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0CF50" w14:textId="77777777" w:rsidR="00F12A58" w:rsidRPr="00B62394" w:rsidRDefault="00F12A58" w:rsidP="00F12A58">
      <w:pPr>
        <w:spacing w:after="0" w:line="240" w:lineRule="auto"/>
        <w:ind w:right="-103"/>
        <w:jc w:val="center"/>
        <w:rPr>
          <w:rFonts w:ascii="Times New Roman" w:hAnsi="Times New Roman"/>
        </w:rPr>
      </w:pPr>
      <w:r w:rsidRPr="00B62394">
        <w:rPr>
          <w:rFonts w:ascii="Times New Roman" w:hAnsi="Times New Roman"/>
          <w:noProof/>
          <w:lang w:eastAsia="ru-RU"/>
        </w:rPr>
        <w:drawing>
          <wp:inline distT="0" distB="0" distL="0" distR="0" wp14:anchorId="6D270C07" wp14:editId="0E054F33">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A4DF6A5" w14:textId="77777777" w:rsidR="00F12A58" w:rsidRPr="00B62394" w:rsidRDefault="00F12A58" w:rsidP="00F12A58">
      <w:pPr>
        <w:shd w:val="clear" w:color="auto" w:fill="FFFFFF"/>
        <w:spacing w:after="0" w:line="240" w:lineRule="auto"/>
        <w:jc w:val="center"/>
        <w:rPr>
          <w:rFonts w:ascii="Times New Roman" w:hAnsi="Times New Roman"/>
          <w:b/>
          <w:sz w:val="24"/>
          <w:szCs w:val="24"/>
        </w:rPr>
      </w:pPr>
      <w:r w:rsidRPr="00B62394">
        <w:rPr>
          <w:rFonts w:ascii="Times New Roman" w:hAnsi="Times New Roman"/>
          <w:b/>
          <w:spacing w:val="-2"/>
          <w:sz w:val="24"/>
          <w:szCs w:val="24"/>
        </w:rPr>
        <w:t>Сельское поселение Салым</w:t>
      </w:r>
    </w:p>
    <w:p w14:paraId="5BFBF5D3" w14:textId="77777777" w:rsidR="00F12A58" w:rsidRPr="00B62394" w:rsidRDefault="00F12A58" w:rsidP="00F12A58">
      <w:pPr>
        <w:shd w:val="clear" w:color="auto" w:fill="FFFFFF"/>
        <w:spacing w:after="0" w:line="240" w:lineRule="auto"/>
        <w:jc w:val="center"/>
        <w:rPr>
          <w:rFonts w:ascii="Times New Roman" w:hAnsi="Times New Roman"/>
          <w:b/>
          <w:sz w:val="24"/>
          <w:szCs w:val="24"/>
        </w:rPr>
      </w:pPr>
      <w:r w:rsidRPr="00B62394">
        <w:rPr>
          <w:rFonts w:ascii="Times New Roman" w:hAnsi="Times New Roman"/>
          <w:b/>
          <w:sz w:val="24"/>
          <w:szCs w:val="24"/>
        </w:rPr>
        <w:t>Нефтеюганский район</w:t>
      </w:r>
    </w:p>
    <w:p w14:paraId="6C129058" w14:textId="77777777" w:rsidR="00F12A58" w:rsidRPr="00B62394" w:rsidRDefault="00F12A58" w:rsidP="00F12A58">
      <w:pPr>
        <w:shd w:val="clear" w:color="auto" w:fill="FFFFFF"/>
        <w:spacing w:after="0" w:line="360" w:lineRule="auto"/>
        <w:jc w:val="center"/>
        <w:rPr>
          <w:rFonts w:ascii="Times New Roman" w:hAnsi="Times New Roman"/>
          <w:b/>
          <w:sz w:val="24"/>
          <w:szCs w:val="24"/>
        </w:rPr>
      </w:pPr>
      <w:r w:rsidRPr="00B62394">
        <w:rPr>
          <w:rFonts w:ascii="Times New Roman" w:hAnsi="Times New Roman"/>
          <w:b/>
          <w:sz w:val="24"/>
          <w:szCs w:val="24"/>
        </w:rPr>
        <w:t>Ханты-Мансийский автономный окру</w:t>
      </w:r>
      <w:proofErr w:type="gramStart"/>
      <w:r w:rsidRPr="00B62394">
        <w:rPr>
          <w:rFonts w:ascii="Times New Roman" w:hAnsi="Times New Roman"/>
          <w:b/>
          <w:sz w:val="24"/>
          <w:szCs w:val="24"/>
        </w:rPr>
        <w:t>г-</w:t>
      </w:r>
      <w:proofErr w:type="gramEnd"/>
      <w:r w:rsidRPr="00B62394">
        <w:rPr>
          <w:rFonts w:ascii="Times New Roman" w:hAnsi="Times New Roman"/>
          <w:b/>
          <w:sz w:val="24"/>
          <w:szCs w:val="24"/>
        </w:rPr>
        <w:t xml:space="preserve"> Югра</w:t>
      </w:r>
    </w:p>
    <w:p w14:paraId="1F386101" w14:textId="77777777" w:rsidR="00F12A58" w:rsidRPr="00B62394" w:rsidRDefault="00F12A58" w:rsidP="00F12A58">
      <w:pPr>
        <w:shd w:val="clear" w:color="auto" w:fill="FFFFFF"/>
        <w:spacing w:after="0" w:line="240" w:lineRule="auto"/>
        <w:jc w:val="center"/>
        <w:rPr>
          <w:rFonts w:ascii="Times New Roman" w:hAnsi="Times New Roman"/>
          <w:b/>
          <w:spacing w:val="-10"/>
          <w:sz w:val="32"/>
          <w:szCs w:val="32"/>
        </w:rPr>
      </w:pPr>
      <w:r w:rsidRPr="00B62394">
        <w:rPr>
          <w:rFonts w:ascii="Times New Roman" w:hAnsi="Times New Roman"/>
          <w:b/>
          <w:spacing w:val="-10"/>
          <w:sz w:val="32"/>
          <w:szCs w:val="32"/>
        </w:rPr>
        <w:t xml:space="preserve">АДМИНИСТРАЦИЯ </w:t>
      </w:r>
    </w:p>
    <w:p w14:paraId="50EE1F88" w14:textId="77777777" w:rsidR="00F12A58" w:rsidRPr="00B62394" w:rsidRDefault="00F12A58" w:rsidP="00F12A58">
      <w:pPr>
        <w:shd w:val="clear" w:color="auto" w:fill="FFFFFF"/>
        <w:spacing w:after="0" w:line="360" w:lineRule="auto"/>
        <w:jc w:val="center"/>
        <w:rPr>
          <w:rFonts w:ascii="Times New Roman" w:hAnsi="Times New Roman"/>
          <w:spacing w:val="-10"/>
          <w:sz w:val="32"/>
          <w:szCs w:val="32"/>
        </w:rPr>
      </w:pPr>
      <w:r w:rsidRPr="00B62394">
        <w:rPr>
          <w:rFonts w:ascii="Times New Roman" w:hAnsi="Times New Roman"/>
          <w:b/>
          <w:spacing w:val="-10"/>
          <w:sz w:val="32"/>
          <w:szCs w:val="32"/>
        </w:rPr>
        <w:t>СЕЛЬСКОГО ПОСЕЛЕНИЯ САЛЫМ</w:t>
      </w:r>
      <w:r w:rsidRPr="00B62394">
        <w:rPr>
          <w:rFonts w:ascii="Times New Roman" w:hAnsi="Times New Roman"/>
          <w:spacing w:val="-10"/>
          <w:sz w:val="32"/>
          <w:szCs w:val="32"/>
        </w:rPr>
        <w:t xml:space="preserve"> </w:t>
      </w:r>
    </w:p>
    <w:p w14:paraId="5A3C78C6" w14:textId="77777777" w:rsidR="00F12A58" w:rsidRPr="00B62394" w:rsidRDefault="00F12A58" w:rsidP="00F12A58">
      <w:pPr>
        <w:shd w:val="clear" w:color="auto" w:fill="FFFFFF"/>
        <w:spacing w:after="0" w:line="240" w:lineRule="auto"/>
        <w:jc w:val="center"/>
        <w:rPr>
          <w:rFonts w:ascii="Times New Roman" w:hAnsi="Times New Roman"/>
          <w:b/>
          <w:sz w:val="32"/>
          <w:szCs w:val="32"/>
        </w:rPr>
      </w:pPr>
      <w:r w:rsidRPr="00B62394">
        <w:rPr>
          <w:rFonts w:ascii="Times New Roman" w:hAnsi="Times New Roman"/>
          <w:b/>
          <w:sz w:val="32"/>
          <w:szCs w:val="32"/>
        </w:rPr>
        <w:t>ПОСТАНОВЛЕНИЕ</w:t>
      </w:r>
    </w:p>
    <w:p w14:paraId="5CF231FF" w14:textId="092D80B0" w:rsidR="00F12A58" w:rsidRPr="00B62394" w:rsidRDefault="00F12A58" w:rsidP="00F12A58">
      <w:pPr>
        <w:shd w:val="clear" w:color="auto" w:fill="FFFFFF"/>
        <w:tabs>
          <w:tab w:val="left" w:leader="underscore" w:pos="2239"/>
          <w:tab w:val="left" w:pos="7805"/>
        </w:tabs>
        <w:spacing w:after="0" w:line="240" w:lineRule="auto"/>
        <w:rPr>
          <w:rFonts w:ascii="Times New Roman" w:hAnsi="Times New Roman"/>
          <w:sz w:val="26"/>
          <w:szCs w:val="26"/>
        </w:rPr>
      </w:pPr>
      <w:r>
        <w:rPr>
          <w:rFonts w:ascii="Times New Roman" w:hAnsi="Times New Roman"/>
          <w:sz w:val="26"/>
          <w:szCs w:val="26"/>
          <w:u w:val="single"/>
        </w:rPr>
        <w:t>17</w:t>
      </w:r>
      <w:r w:rsidRPr="00B62394">
        <w:rPr>
          <w:rFonts w:ascii="Times New Roman" w:hAnsi="Times New Roman"/>
          <w:sz w:val="26"/>
          <w:szCs w:val="26"/>
          <w:u w:val="single"/>
        </w:rPr>
        <w:t xml:space="preserve"> </w:t>
      </w:r>
      <w:r>
        <w:rPr>
          <w:rFonts w:ascii="Times New Roman" w:hAnsi="Times New Roman"/>
          <w:sz w:val="26"/>
          <w:szCs w:val="26"/>
          <w:u w:val="single"/>
        </w:rPr>
        <w:t>декабря</w:t>
      </w:r>
      <w:r w:rsidRPr="00B62394">
        <w:rPr>
          <w:rFonts w:ascii="Times New Roman" w:hAnsi="Times New Roman"/>
          <w:sz w:val="26"/>
          <w:szCs w:val="26"/>
          <w:u w:val="single"/>
        </w:rPr>
        <w:t xml:space="preserve"> 2024 года</w:t>
      </w:r>
      <w:r w:rsidRPr="00B62394">
        <w:rPr>
          <w:rFonts w:ascii="Times New Roman" w:hAnsi="Times New Roman"/>
          <w:sz w:val="26"/>
          <w:szCs w:val="26"/>
        </w:rPr>
        <w:t xml:space="preserve">                                                                                               </w:t>
      </w:r>
      <w:r w:rsidRPr="00B62394">
        <w:rPr>
          <w:rFonts w:ascii="Times New Roman" w:hAnsi="Times New Roman"/>
          <w:sz w:val="26"/>
          <w:szCs w:val="26"/>
          <w:u w:val="single"/>
        </w:rPr>
        <w:t>№ 2</w:t>
      </w:r>
      <w:r>
        <w:rPr>
          <w:rFonts w:ascii="Times New Roman" w:hAnsi="Times New Roman"/>
          <w:sz w:val="26"/>
          <w:szCs w:val="26"/>
          <w:u w:val="single"/>
        </w:rPr>
        <w:t>4</w:t>
      </w:r>
      <w:r>
        <w:rPr>
          <w:rFonts w:ascii="Times New Roman" w:hAnsi="Times New Roman"/>
          <w:sz w:val="26"/>
          <w:szCs w:val="26"/>
          <w:u w:val="single"/>
        </w:rPr>
        <w:t>2</w:t>
      </w:r>
      <w:r w:rsidRPr="00B62394">
        <w:rPr>
          <w:rFonts w:ascii="Times New Roman" w:hAnsi="Times New Roman"/>
          <w:sz w:val="26"/>
          <w:szCs w:val="26"/>
          <w:u w:val="single"/>
        </w:rPr>
        <w:t>-п</w:t>
      </w:r>
    </w:p>
    <w:p w14:paraId="5274FD52" w14:textId="77777777" w:rsidR="00F12A58" w:rsidRPr="00B62394" w:rsidRDefault="00F12A58" w:rsidP="00F12A58">
      <w:pPr>
        <w:pStyle w:val="610"/>
        <w:shd w:val="clear" w:color="auto" w:fill="auto"/>
        <w:tabs>
          <w:tab w:val="left" w:pos="9774"/>
        </w:tabs>
        <w:spacing w:before="0" w:line="240" w:lineRule="auto"/>
        <w:ind w:right="8"/>
        <w:rPr>
          <w:rStyle w:val="62"/>
          <w:rFonts w:ascii="Times New Roman" w:hAnsi="Times New Roman"/>
        </w:rPr>
      </w:pPr>
      <w:r w:rsidRPr="00B62394">
        <w:rPr>
          <w:rStyle w:val="62"/>
          <w:rFonts w:ascii="Times New Roman" w:hAnsi="Times New Roman"/>
        </w:rPr>
        <w:t>п. Салым</w:t>
      </w:r>
    </w:p>
    <w:p w14:paraId="0319FAEC" w14:textId="77777777" w:rsidR="00AC19B0" w:rsidRPr="00AC19B0" w:rsidRDefault="00AC19B0" w:rsidP="00AC19B0">
      <w:pPr>
        <w:spacing w:after="0" w:line="240" w:lineRule="auto"/>
        <w:rPr>
          <w:rFonts w:ascii="Times New Roman" w:eastAsia="Times New Roman" w:hAnsi="Times New Roman" w:cs="Times New Roman"/>
          <w:sz w:val="26"/>
          <w:szCs w:val="26"/>
          <w:lang w:eastAsia="ru-RU"/>
        </w:rPr>
      </w:pPr>
    </w:p>
    <w:p w14:paraId="16BBE4F0" w14:textId="5345737D" w:rsidR="00AC19B0" w:rsidRDefault="00AC19B0" w:rsidP="00AC19B0">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C19B0">
        <w:rPr>
          <w:rFonts w:ascii="Times New Roman" w:eastAsia="Times New Roman" w:hAnsi="Times New Roman" w:cs="Times New Roman"/>
          <w:bCs/>
          <w:sz w:val="26"/>
          <w:szCs w:val="26"/>
          <w:lang w:eastAsia="ru-RU"/>
        </w:rPr>
        <w:t>Об утверждении Программ профилактик рисков причинения вреда (ущерба) охраняемым законом ценностям при осуществлении муниципального контроля на территории сельского поселения Салым на 2025 год</w:t>
      </w:r>
    </w:p>
    <w:p w14:paraId="7CBC054E" w14:textId="77777777" w:rsidR="00F12A58" w:rsidRPr="00AC19B0" w:rsidRDefault="00F12A58" w:rsidP="00AC19B0">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14:paraId="414A7D51" w14:textId="77777777" w:rsidR="00AC19B0" w:rsidRPr="00AC19B0" w:rsidRDefault="00AC19B0" w:rsidP="00AC19B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1B66AC2" w14:textId="29BE8E58" w:rsidR="00AC19B0" w:rsidRP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F12A58">
        <w:rPr>
          <w:rFonts w:ascii="Times New Roman" w:eastAsia="Times New Roman" w:hAnsi="Times New Roman" w:cs="Times New Roman"/>
          <w:sz w:val="26"/>
          <w:szCs w:val="26"/>
          <w:lang w:eastAsia="ru-RU"/>
        </w:rPr>
        <w:t xml:space="preserve"> июня </w:t>
      </w:r>
      <w:r w:rsidRPr="00AC19B0">
        <w:rPr>
          <w:rFonts w:ascii="Times New Roman" w:eastAsia="Times New Roman" w:hAnsi="Times New Roman" w:cs="Times New Roman"/>
          <w:sz w:val="26"/>
          <w:szCs w:val="26"/>
          <w:lang w:eastAsia="ru-RU"/>
        </w:rPr>
        <w:t>2021</w:t>
      </w:r>
      <w:r w:rsidR="00F12A58">
        <w:rPr>
          <w:rFonts w:ascii="Times New Roman" w:eastAsia="Times New Roman" w:hAnsi="Times New Roman" w:cs="Times New Roman"/>
          <w:sz w:val="26"/>
          <w:szCs w:val="26"/>
          <w:lang w:eastAsia="ru-RU"/>
        </w:rPr>
        <w:t xml:space="preserve"> года</w:t>
      </w:r>
      <w:r w:rsidRPr="00AC19B0">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AC19B0">
        <w:rPr>
          <w:rFonts w:ascii="Times New Roman" w:eastAsia="Times New Roman" w:hAnsi="Times New Roman" w:cs="Times New Roman"/>
          <w:sz w:val="26"/>
          <w:szCs w:val="26"/>
          <w:lang w:eastAsia="ru-RU"/>
        </w:rPr>
        <w:t>п</w:t>
      </w:r>
      <w:proofErr w:type="gramEnd"/>
      <w:r w:rsidRPr="00AC19B0">
        <w:rPr>
          <w:rFonts w:ascii="Times New Roman" w:eastAsia="Times New Roman" w:hAnsi="Times New Roman" w:cs="Times New Roman"/>
          <w:sz w:val="26"/>
          <w:szCs w:val="26"/>
          <w:lang w:eastAsia="ru-RU"/>
        </w:rPr>
        <w:t xml:space="preserve"> о с т а н о в л я ю:</w:t>
      </w:r>
    </w:p>
    <w:p w14:paraId="2E2A889E" w14:textId="77777777" w:rsidR="00AC19B0" w:rsidRP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14:paraId="09FE432B" w14:textId="77777777" w:rsid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1. Утвердить</w:t>
      </w:r>
      <w:r>
        <w:rPr>
          <w:rFonts w:ascii="Times New Roman" w:eastAsia="Times New Roman" w:hAnsi="Times New Roman" w:cs="Times New Roman"/>
          <w:sz w:val="26"/>
          <w:szCs w:val="26"/>
          <w:lang w:eastAsia="ru-RU"/>
        </w:rPr>
        <w:t>:</w:t>
      </w:r>
    </w:p>
    <w:p w14:paraId="30C7DDB5" w14:textId="3684CFBA" w:rsid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Pr="00AC19B0">
        <w:rPr>
          <w:rFonts w:ascii="Times New Roman" w:eastAsia="Times New Roman" w:hAnsi="Times New Roman" w:cs="Times New Roman"/>
          <w:sz w:val="26"/>
          <w:szCs w:val="26"/>
          <w:lang w:eastAsia="ru-RU"/>
        </w:rPr>
        <w:t xml:space="preserve"> Программу профилактики рисков причинения вреда (ущерба) охраняемым законом ценностям по муниципальному жилищному контролю на территории сельского поселения Салым на 2025 год  </w:t>
      </w:r>
      <w:r>
        <w:rPr>
          <w:rFonts w:ascii="Times New Roman" w:eastAsia="Times New Roman" w:hAnsi="Times New Roman" w:cs="Times New Roman"/>
          <w:sz w:val="26"/>
          <w:szCs w:val="26"/>
          <w:lang w:eastAsia="ru-RU"/>
        </w:rPr>
        <w:t>(</w:t>
      </w:r>
      <w:r w:rsidRPr="00AC19B0">
        <w:rPr>
          <w:rFonts w:ascii="Times New Roman" w:eastAsia="Times New Roman" w:hAnsi="Times New Roman" w:cs="Times New Roman"/>
          <w:sz w:val="26"/>
          <w:szCs w:val="26"/>
          <w:lang w:eastAsia="ru-RU"/>
        </w:rPr>
        <w:t>приложени</w:t>
      </w:r>
      <w:r>
        <w:rPr>
          <w:rFonts w:ascii="Times New Roman" w:eastAsia="Times New Roman" w:hAnsi="Times New Roman" w:cs="Times New Roman"/>
          <w:sz w:val="26"/>
          <w:szCs w:val="26"/>
          <w:lang w:eastAsia="ru-RU"/>
        </w:rPr>
        <w:t>е 1)</w:t>
      </w:r>
      <w:r w:rsidR="00F12A58">
        <w:rPr>
          <w:rFonts w:ascii="Times New Roman" w:eastAsia="Times New Roman" w:hAnsi="Times New Roman" w:cs="Times New Roman"/>
          <w:sz w:val="26"/>
          <w:szCs w:val="26"/>
          <w:lang w:eastAsia="ru-RU"/>
        </w:rPr>
        <w:t>;</w:t>
      </w:r>
    </w:p>
    <w:p w14:paraId="6D7E74AC" w14:textId="51492060" w:rsid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AC19B0">
        <w:t xml:space="preserve"> </w:t>
      </w:r>
      <w:r w:rsidRPr="00AC19B0">
        <w:rPr>
          <w:rFonts w:ascii="Times New Roman" w:eastAsia="Times New Roman" w:hAnsi="Times New Roman" w:cs="Times New Roman"/>
          <w:sz w:val="26"/>
          <w:szCs w:val="26"/>
          <w:lang w:eastAsia="ru-RU"/>
        </w:rPr>
        <w:tab/>
        <w:t xml:space="preserve">Программу профилактики рисков причинения вреда (ущерба) охраняемым законом ценностям при осуществлении муниципального земельного контроля </w:t>
      </w:r>
      <w:r>
        <w:rPr>
          <w:rFonts w:ascii="Times New Roman" w:eastAsia="Times New Roman" w:hAnsi="Times New Roman" w:cs="Times New Roman"/>
          <w:sz w:val="26"/>
          <w:szCs w:val="26"/>
          <w:lang w:eastAsia="ru-RU"/>
        </w:rPr>
        <w:t xml:space="preserve">на </w:t>
      </w:r>
      <w:r w:rsidRPr="00AC19B0">
        <w:rPr>
          <w:rFonts w:ascii="Times New Roman" w:eastAsia="Times New Roman" w:hAnsi="Times New Roman" w:cs="Times New Roman"/>
          <w:sz w:val="26"/>
          <w:szCs w:val="26"/>
          <w:lang w:eastAsia="ru-RU"/>
        </w:rPr>
        <w:t>территории</w:t>
      </w:r>
      <w:r>
        <w:rPr>
          <w:rFonts w:ascii="Times New Roman" w:eastAsia="Times New Roman" w:hAnsi="Times New Roman" w:cs="Times New Roman"/>
          <w:sz w:val="26"/>
          <w:szCs w:val="26"/>
          <w:lang w:eastAsia="ru-RU"/>
        </w:rPr>
        <w:t xml:space="preserve"> сельского поселения Салым на 2025 год (приложение 2)</w:t>
      </w:r>
      <w:r w:rsidR="00F12A58">
        <w:rPr>
          <w:rFonts w:ascii="Times New Roman" w:eastAsia="Times New Roman" w:hAnsi="Times New Roman" w:cs="Times New Roman"/>
          <w:sz w:val="26"/>
          <w:szCs w:val="26"/>
          <w:lang w:eastAsia="ru-RU"/>
        </w:rPr>
        <w:t>;</w:t>
      </w:r>
    </w:p>
    <w:p w14:paraId="658CEB21" w14:textId="42AAF2CB" w:rsidR="00AC19B0" w:rsidRP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AC19B0">
        <w:t xml:space="preserve"> </w:t>
      </w:r>
      <w:r w:rsidRPr="00AC19B0">
        <w:rPr>
          <w:rFonts w:ascii="Times New Roman" w:eastAsia="Times New Roman" w:hAnsi="Times New Roman" w:cs="Times New Roman"/>
          <w:sz w:val="26"/>
          <w:szCs w:val="26"/>
          <w:lang w:eastAsia="ru-RU"/>
        </w:rPr>
        <w:t xml:space="preserve">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p>
    <w:p w14:paraId="4CF48083" w14:textId="2ED6C074" w:rsidR="00AC19B0" w:rsidRDefault="00AC19B0" w:rsidP="00AC19B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в границах </w:t>
      </w:r>
      <w:r w:rsidR="00D40299" w:rsidRPr="00D40299">
        <w:rPr>
          <w:rFonts w:ascii="Times New Roman" w:eastAsia="Times New Roman" w:hAnsi="Times New Roman" w:cs="Times New Roman"/>
          <w:sz w:val="26"/>
          <w:szCs w:val="26"/>
          <w:lang w:eastAsia="ru-RU"/>
        </w:rPr>
        <w:t xml:space="preserve">сельского поселения Салым </w:t>
      </w:r>
      <w:r w:rsidRPr="00AC19B0">
        <w:rPr>
          <w:rFonts w:ascii="Times New Roman" w:eastAsia="Times New Roman" w:hAnsi="Times New Roman" w:cs="Times New Roman"/>
          <w:sz w:val="26"/>
          <w:szCs w:val="26"/>
          <w:lang w:eastAsia="ru-RU"/>
        </w:rPr>
        <w:t>на 202</w:t>
      </w:r>
      <w:r>
        <w:rPr>
          <w:rFonts w:ascii="Times New Roman" w:eastAsia="Times New Roman" w:hAnsi="Times New Roman" w:cs="Times New Roman"/>
          <w:sz w:val="26"/>
          <w:szCs w:val="26"/>
          <w:lang w:eastAsia="ru-RU"/>
        </w:rPr>
        <w:t>5</w:t>
      </w:r>
      <w:r w:rsidRPr="00AC19B0">
        <w:rPr>
          <w:rFonts w:ascii="Times New Roman" w:eastAsia="Times New Roman" w:hAnsi="Times New Roman" w:cs="Times New Roman"/>
          <w:sz w:val="26"/>
          <w:szCs w:val="26"/>
          <w:lang w:eastAsia="ru-RU"/>
        </w:rPr>
        <w:t xml:space="preserve"> год (приложение 3)</w:t>
      </w:r>
      <w:r w:rsidR="00F12A58">
        <w:rPr>
          <w:rFonts w:ascii="Times New Roman" w:eastAsia="Times New Roman" w:hAnsi="Times New Roman" w:cs="Times New Roman"/>
          <w:sz w:val="26"/>
          <w:szCs w:val="26"/>
          <w:lang w:eastAsia="ru-RU"/>
        </w:rPr>
        <w:t>;</w:t>
      </w:r>
    </w:p>
    <w:p w14:paraId="1991611D" w14:textId="5DF169F5" w:rsidR="00AC19B0" w:rsidRDefault="00AC19B0"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AC19B0">
        <w:t xml:space="preserve"> </w:t>
      </w:r>
      <w:r w:rsidRPr="00AC19B0">
        <w:rPr>
          <w:rFonts w:ascii="Times New Roman" w:eastAsia="Times New Roman" w:hAnsi="Times New Roman" w:cs="Times New Roman"/>
          <w:sz w:val="26"/>
          <w:szCs w:val="26"/>
          <w:lang w:eastAsia="ru-RU"/>
        </w:rPr>
        <w:t>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w:t>
      </w:r>
      <w:r>
        <w:rPr>
          <w:rFonts w:ascii="Times New Roman" w:eastAsia="Times New Roman" w:hAnsi="Times New Roman" w:cs="Times New Roman"/>
          <w:sz w:val="26"/>
          <w:szCs w:val="26"/>
          <w:lang w:eastAsia="ru-RU"/>
        </w:rPr>
        <w:t xml:space="preserve"> сельского поселения Салым</w:t>
      </w:r>
      <w:r w:rsidRPr="00AC19B0">
        <w:rPr>
          <w:rFonts w:ascii="Times New Roman" w:eastAsia="Times New Roman" w:hAnsi="Times New Roman" w:cs="Times New Roman"/>
          <w:sz w:val="26"/>
          <w:szCs w:val="26"/>
          <w:lang w:eastAsia="ru-RU"/>
        </w:rPr>
        <w:t xml:space="preserve"> на 202</w:t>
      </w:r>
      <w:r>
        <w:rPr>
          <w:rFonts w:ascii="Times New Roman" w:eastAsia="Times New Roman" w:hAnsi="Times New Roman" w:cs="Times New Roman"/>
          <w:sz w:val="26"/>
          <w:szCs w:val="26"/>
          <w:lang w:eastAsia="ru-RU"/>
        </w:rPr>
        <w:t>5</w:t>
      </w:r>
      <w:r w:rsidRPr="00AC19B0">
        <w:rPr>
          <w:rFonts w:ascii="Times New Roman" w:eastAsia="Times New Roman" w:hAnsi="Times New Roman" w:cs="Times New Roman"/>
          <w:sz w:val="26"/>
          <w:szCs w:val="26"/>
          <w:lang w:eastAsia="ru-RU"/>
        </w:rPr>
        <w:t xml:space="preserve"> год (приложение 4).</w:t>
      </w:r>
    </w:p>
    <w:p w14:paraId="7F27DF52" w14:textId="77777777" w:rsidR="00D40299" w:rsidRPr="00D40299" w:rsidRDefault="00AC19B0" w:rsidP="00AC19B0">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D40299">
        <w:rPr>
          <w:rFonts w:ascii="Times New Roman" w:eastAsia="Times New Roman" w:hAnsi="Times New Roman" w:cs="Times New Roman"/>
          <w:sz w:val="26"/>
          <w:szCs w:val="26"/>
          <w:lang w:eastAsia="ru-RU"/>
        </w:rPr>
        <w:t>2.</w:t>
      </w:r>
      <w:r w:rsidRPr="00D40299">
        <w:rPr>
          <w:rFonts w:ascii="Times New Roman" w:hAnsi="Times New Roman" w:cs="Times New Roman"/>
          <w:sz w:val="26"/>
          <w:szCs w:val="26"/>
        </w:rPr>
        <w:t xml:space="preserve"> Признать утратившим</w:t>
      </w:r>
      <w:r w:rsidR="00D40299" w:rsidRPr="00D40299">
        <w:rPr>
          <w:rFonts w:ascii="Times New Roman" w:hAnsi="Times New Roman" w:cs="Times New Roman"/>
          <w:sz w:val="26"/>
          <w:szCs w:val="26"/>
        </w:rPr>
        <w:t>и</w:t>
      </w:r>
      <w:r w:rsidRPr="00D40299">
        <w:rPr>
          <w:rFonts w:ascii="Times New Roman" w:hAnsi="Times New Roman" w:cs="Times New Roman"/>
          <w:sz w:val="26"/>
          <w:szCs w:val="26"/>
        </w:rPr>
        <w:t xml:space="preserve"> силу</w:t>
      </w:r>
      <w:r w:rsidR="00D40299" w:rsidRPr="00D40299">
        <w:rPr>
          <w:rFonts w:ascii="Times New Roman" w:hAnsi="Times New Roman" w:cs="Times New Roman"/>
          <w:sz w:val="26"/>
          <w:szCs w:val="26"/>
        </w:rPr>
        <w:t>:</w:t>
      </w:r>
      <w:r w:rsidRPr="00D40299">
        <w:rPr>
          <w:rFonts w:ascii="Times New Roman" w:hAnsi="Times New Roman" w:cs="Times New Roman"/>
          <w:sz w:val="26"/>
          <w:szCs w:val="26"/>
        </w:rPr>
        <w:t xml:space="preserve"> </w:t>
      </w:r>
    </w:p>
    <w:p w14:paraId="12715C41" w14:textId="64F1989B" w:rsidR="00AC19B0" w:rsidRDefault="00D40299" w:rsidP="00AC19B0">
      <w:pPr>
        <w:widowControl w:val="0"/>
        <w:autoSpaceDE w:val="0"/>
        <w:autoSpaceDN w:val="0"/>
        <w:adjustRightInd w:val="0"/>
        <w:spacing w:after="0" w:line="240" w:lineRule="auto"/>
        <w:ind w:firstLine="851"/>
        <w:jc w:val="both"/>
        <w:rPr>
          <w:rStyle w:val="af4"/>
          <w:rFonts w:ascii="Times New Roman" w:eastAsiaTheme="majorEastAsia" w:hAnsi="Times New Roman" w:cs="Times New Roman"/>
          <w:color w:val="auto"/>
          <w:sz w:val="26"/>
          <w:szCs w:val="26"/>
          <w:u w:val="none"/>
        </w:rPr>
      </w:pPr>
      <w:r w:rsidRPr="00D40299">
        <w:rPr>
          <w:rFonts w:ascii="Times New Roman" w:hAnsi="Times New Roman" w:cs="Times New Roman"/>
          <w:sz w:val="26"/>
          <w:szCs w:val="26"/>
        </w:rPr>
        <w:t xml:space="preserve">2.1. </w:t>
      </w:r>
      <w:bookmarkStart w:id="0" w:name="_Hlk185492636"/>
      <w:r w:rsidR="00F12A58">
        <w:rPr>
          <w:rFonts w:ascii="Times New Roman" w:hAnsi="Times New Roman" w:cs="Times New Roman"/>
          <w:sz w:val="26"/>
          <w:szCs w:val="26"/>
        </w:rPr>
        <w:t>П</w:t>
      </w:r>
      <w:r w:rsidR="00AC19B0" w:rsidRPr="00D40299">
        <w:rPr>
          <w:rFonts w:ascii="Times New Roman" w:hAnsi="Times New Roman" w:cs="Times New Roman"/>
          <w:color w:val="000000"/>
          <w:sz w:val="26"/>
          <w:szCs w:val="26"/>
        </w:rPr>
        <w:t xml:space="preserve">остановление администрации </w:t>
      </w:r>
      <w:r w:rsidRPr="00D40299">
        <w:rPr>
          <w:rFonts w:ascii="Times New Roman" w:hAnsi="Times New Roman" w:cs="Times New Roman"/>
          <w:color w:val="000000"/>
          <w:sz w:val="26"/>
          <w:szCs w:val="26"/>
        </w:rPr>
        <w:t xml:space="preserve"> сельского поселения Салым </w:t>
      </w:r>
      <w:r w:rsidR="00AC19B0" w:rsidRPr="00D40299">
        <w:rPr>
          <w:rFonts w:ascii="Times New Roman" w:hAnsi="Times New Roman" w:cs="Times New Roman"/>
          <w:sz w:val="26"/>
          <w:szCs w:val="26"/>
        </w:rPr>
        <w:t xml:space="preserve">от </w:t>
      </w:r>
      <w:r w:rsidRPr="00D40299">
        <w:rPr>
          <w:rFonts w:ascii="Times New Roman" w:hAnsi="Times New Roman" w:cs="Times New Roman"/>
          <w:sz w:val="26"/>
          <w:szCs w:val="26"/>
        </w:rPr>
        <w:t>20</w:t>
      </w:r>
      <w:r w:rsidR="00AC19B0" w:rsidRPr="00D40299">
        <w:rPr>
          <w:rFonts w:ascii="Times New Roman" w:hAnsi="Times New Roman" w:cs="Times New Roman"/>
          <w:sz w:val="26"/>
          <w:szCs w:val="26"/>
        </w:rPr>
        <w:t>.1</w:t>
      </w:r>
      <w:r w:rsidRPr="00D40299">
        <w:rPr>
          <w:rFonts w:ascii="Times New Roman" w:hAnsi="Times New Roman" w:cs="Times New Roman"/>
          <w:sz w:val="26"/>
          <w:szCs w:val="26"/>
        </w:rPr>
        <w:t>2</w:t>
      </w:r>
      <w:r w:rsidR="00AC19B0" w:rsidRPr="00D40299">
        <w:rPr>
          <w:rFonts w:ascii="Times New Roman" w:hAnsi="Times New Roman" w:cs="Times New Roman"/>
          <w:sz w:val="26"/>
          <w:szCs w:val="26"/>
        </w:rPr>
        <w:t>.202</w:t>
      </w:r>
      <w:r w:rsidRPr="00D40299">
        <w:rPr>
          <w:rFonts w:ascii="Times New Roman" w:hAnsi="Times New Roman" w:cs="Times New Roman"/>
          <w:sz w:val="26"/>
          <w:szCs w:val="26"/>
        </w:rPr>
        <w:t>3</w:t>
      </w:r>
      <w:r w:rsidR="00AC19B0" w:rsidRPr="00D40299">
        <w:rPr>
          <w:rFonts w:ascii="Times New Roman" w:hAnsi="Times New Roman" w:cs="Times New Roman"/>
          <w:sz w:val="26"/>
          <w:szCs w:val="26"/>
        </w:rPr>
        <w:t xml:space="preserve"> №</w:t>
      </w:r>
      <w:r w:rsidR="00AC19B0" w:rsidRPr="00D40299">
        <w:rPr>
          <w:rFonts w:ascii="Times New Roman" w:hAnsi="Times New Roman" w:cs="Times New Roman"/>
          <w:b/>
          <w:sz w:val="26"/>
          <w:szCs w:val="26"/>
        </w:rPr>
        <w:t xml:space="preserve"> </w:t>
      </w:r>
      <w:r w:rsidRPr="00D40299">
        <w:rPr>
          <w:rStyle w:val="a3"/>
          <w:rFonts w:ascii="Times New Roman" w:eastAsiaTheme="majorEastAsia" w:hAnsi="Times New Roman" w:cs="Times New Roman"/>
          <w:b w:val="0"/>
          <w:sz w:val="26"/>
          <w:szCs w:val="26"/>
        </w:rPr>
        <w:t>199-п</w:t>
      </w:r>
      <w:bookmarkEnd w:id="0"/>
      <w:r w:rsidRPr="00D40299">
        <w:rPr>
          <w:rStyle w:val="a3"/>
          <w:rFonts w:ascii="Times New Roman" w:eastAsiaTheme="majorEastAsia" w:hAnsi="Times New Roman" w:cs="Times New Roman"/>
          <w:b w:val="0"/>
          <w:sz w:val="26"/>
          <w:szCs w:val="26"/>
        </w:rPr>
        <w:t xml:space="preserve"> </w:t>
      </w:r>
      <w:hyperlink r:id="rId10" w:history="1">
        <w:r w:rsidR="00AC19B0" w:rsidRPr="00D40299">
          <w:rPr>
            <w:rStyle w:val="af4"/>
            <w:rFonts w:ascii="Times New Roman" w:eastAsiaTheme="majorEastAsia" w:hAnsi="Times New Roman" w:cs="Times New Roman"/>
            <w:color w:val="auto"/>
            <w:sz w:val="26"/>
            <w:szCs w:val="26"/>
            <w:u w:val="none"/>
          </w:rPr>
          <w:t>«</w:t>
        </w:r>
        <w:r w:rsidRPr="00D40299">
          <w:rPr>
            <w:rStyle w:val="af4"/>
            <w:rFonts w:ascii="Times New Roman" w:eastAsiaTheme="majorEastAsia" w:hAnsi="Times New Roman" w:cs="Times New Roman"/>
            <w:color w:val="auto"/>
            <w:sz w:val="26"/>
            <w:szCs w:val="26"/>
            <w:u w:val="none"/>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территории сельского поселения Салым на 2024 год</w:t>
        </w:r>
      </w:hyperlink>
      <w:r>
        <w:rPr>
          <w:rStyle w:val="af4"/>
          <w:rFonts w:ascii="Times New Roman" w:eastAsiaTheme="majorEastAsia" w:hAnsi="Times New Roman" w:cs="Times New Roman"/>
          <w:color w:val="auto"/>
          <w:sz w:val="26"/>
          <w:szCs w:val="26"/>
          <w:u w:val="none"/>
        </w:rPr>
        <w:t>»</w:t>
      </w:r>
      <w:r w:rsidR="00F12A58">
        <w:rPr>
          <w:rStyle w:val="af4"/>
          <w:rFonts w:ascii="Times New Roman" w:eastAsiaTheme="majorEastAsia" w:hAnsi="Times New Roman" w:cs="Times New Roman"/>
          <w:color w:val="auto"/>
          <w:sz w:val="26"/>
          <w:szCs w:val="26"/>
          <w:u w:val="none"/>
        </w:rPr>
        <w:t>;</w:t>
      </w:r>
    </w:p>
    <w:p w14:paraId="0EA5DECD" w14:textId="54060E81" w:rsidR="00D40299" w:rsidRDefault="00D40299" w:rsidP="00AC19B0">
      <w:pPr>
        <w:widowControl w:val="0"/>
        <w:autoSpaceDE w:val="0"/>
        <w:autoSpaceDN w:val="0"/>
        <w:adjustRightInd w:val="0"/>
        <w:spacing w:after="0" w:line="240" w:lineRule="auto"/>
        <w:ind w:firstLine="851"/>
        <w:jc w:val="both"/>
        <w:rPr>
          <w:rStyle w:val="af4"/>
          <w:rFonts w:ascii="Times New Roman" w:eastAsiaTheme="majorEastAsia" w:hAnsi="Times New Roman" w:cs="Times New Roman"/>
          <w:color w:val="auto"/>
          <w:sz w:val="26"/>
          <w:szCs w:val="26"/>
          <w:u w:val="none"/>
        </w:rPr>
      </w:pPr>
      <w:r>
        <w:rPr>
          <w:rStyle w:val="af4"/>
          <w:rFonts w:ascii="Times New Roman" w:eastAsiaTheme="majorEastAsia" w:hAnsi="Times New Roman" w:cs="Times New Roman"/>
          <w:color w:val="auto"/>
          <w:sz w:val="26"/>
          <w:szCs w:val="26"/>
          <w:u w:val="none"/>
        </w:rPr>
        <w:t>2.2.</w:t>
      </w:r>
      <w:r w:rsidRPr="00D40299">
        <w:t xml:space="preserve"> </w:t>
      </w:r>
      <w:r w:rsidR="00F12A58">
        <w:t>П</w:t>
      </w:r>
      <w:r w:rsidRPr="00D40299">
        <w:rPr>
          <w:rStyle w:val="af4"/>
          <w:rFonts w:ascii="Times New Roman" w:eastAsiaTheme="majorEastAsia" w:hAnsi="Times New Roman" w:cs="Times New Roman"/>
          <w:color w:val="auto"/>
          <w:sz w:val="26"/>
          <w:szCs w:val="26"/>
          <w:u w:val="none"/>
        </w:rPr>
        <w:t xml:space="preserve">остановление администрации  сельского поселения Салым от 20.12.2023 № </w:t>
      </w:r>
      <w:r>
        <w:rPr>
          <w:rStyle w:val="af4"/>
          <w:rFonts w:ascii="Times New Roman" w:eastAsiaTheme="majorEastAsia" w:hAnsi="Times New Roman" w:cs="Times New Roman"/>
          <w:color w:val="auto"/>
          <w:sz w:val="26"/>
          <w:szCs w:val="26"/>
          <w:u w:val="none"/>
        </w:rPr>
        <w:t>200</w:t>
      </w:r>
      <w:r w:rsidRPr="00D40299">
        <w:rPr>
          <w:rStyle w:val="af4"/>
          <w:rFonts w:ascii="Times New Roman" w:eastAsiaTheme="majorEastAsia" w:hAnsi="Times New Roman" w:cs="Times New Roman"/>
          <w:color w:val="auto"/>
          <w:sz w:val="26"/>
          <w:szCs w:val="26"/>
          <w:u w:val="none"/>
        </w:rPr>
        <w:t>-п</w:t>
      </w:r>
      <w:r>
        <w:rPr>
          <w:rStyle w:val="af4"/>
          <w:rFonts w:ascii="Times New Roman" w:eastAsiaTheme="majorEastAsia" w:hAnsi="Times New Roman" w:cs="Times New Roman"/>
          <w:color w:val="auto"/>
          <w:sz w:val="26"/>
          <w:szCs w:val="26"/>
          <w:u w:val="none"/>
        </w:rPr>
        <w:t xml:space="preserve">  «</w:t>
      </w:r>
      <w:r w:rsidRPr="00D40299">
        <w:rPr>
          <w:rStyle w:val="af4"/>
          <w:rFonts w:ascii="Times New Roman" w:eastAsiaTheme="majorEastAsia" w:hAnsi="Times New Roman" w:cs="Times New Roman"/>
          <w:color w:val="auto"/>
          <w:sz w:val="26"/>
          <w:szCs w:val="26"/>
          <w:u w:val="none"/>
        </w:rPr>
        <w:t xml:space="preserve">Об утверждении Программы профилактики рисков причинения вреда (ущерба) охраняемым законом ценностям по муниципальному жилищному контролю </w:t>
      </w:r>
      <w:r w:rsidRPr="00D40299">
        <w:rPr>
          <w:rStyle w:val="af4"/>
          <w:rFonts w:ascii="Times New Roman" w:eastAsiaTheme="majorEastAsia" w:hAnsi="Times New Roman" w:cs="Times New Roman"/>
          <w:color w:val="auto"/>
          <w:sz w:val="26"/>
          <w:szCs w:val="26"/>
          <w:u w:val="none"/>
        </w:rPr>
        <w:lastRenderedPageBreak/>
        <w:t>на территории сельского поселения Салым на 2024 год</w:t>
      </w:r>
      <w:r>
        <w:rPr>
          <w:rStyle w:val="af4"/>
          <w:rFonts w:ascii="Times New Roman" w:eastAsiaTheme="majorEastAsia" w:hAnsi="Times New Roman" w:cs="Times New Roman"/>
          <w:color w:val="auto"/>
          <w:sz w:val="26"/>
          <w:szCs w:val="26"/>
          <w:u w:val="none"/>
        </w:rPr>
        <w:t>»</w:t>
      </w:r>
      <w:r w:rsidR="00F12A58">
        <w:rPr>
          <w:rStyle w:val="af4"/>
          <w:rFonts w:ascii="Times New Roman" w:eastAsiaTheme="majorEastAsia" w:hAnsi="Times New Roman" w:cs="Times New Roman"/>
          <w:color w:val="auto"/>
          <w:sz w:val="26"/>
          <w:szCs w:val="26"/>
          <w:u w:val="none"/>
        </w:rPr>
        <w:t>;</w:t>
      </w:r>
    </w:p>
    <w:p w14:paraId="240CEBD0" w14:textId="4D791394" w:rsidR="00D40299" w:rsidRDefault="00D40299" w:rsidP="00AC19B0">
      <w:pPr>
        <w:widowControl w:val="0"/>
        <w:autoSpaceDE w:val="0"/>
        <w:autoSpaceDN w:val="0"/>
        <w:adjustRightInd w:val="0"/>
        <w:spacing w:after="0" w:line="240" w:lineRule="auto"/>
        <w:ind w:firstLine="851"/>
        <w:jc w:val="both"/>
        <w:rPr>
          <w:rStyle w:val="af4"/>
          <w:rFonts w:ascii="Times New Roman" w:eastAsiaTheme="majorEastAsia" w:hAnsi="Times New Roman" w:cs="Times New Roman"/>
          <w:color w:val="auto"/>
          <w:sz w:val="26"/>
          <w:szCs w:val="26"/>
          <w:u w:val="none"/>
        </w:rPr>
      </w:pPr>
      <w:r>
        <w:rPr>
          <w:rStyle w:val="af4"/>
          <w:rFonts w:ascii="Times New Roman" w:eastAsiaTheme="majorEastAsia" w:hAnsi="Times New Roman" w:cs="Times New Roman"/>
          <w:color w:val="auto"/>
          <w:sz w:val="26"/>
          <w:szCs w:val="26"/>
          <w:u w:val="none"/>
        </w:rPr>
        <w:t>2.3.</w:t>
      </w:r>
      <w:r w:rsidRPr="00D40299">
        <w:t xml:space="preserve"> </w:t>
      </w:r>
      <w:r w:rsidR="00F12A58">
        <w:t>П</w:t>
      </w:r>
      <w:r w:rsidRPr="00D40299">
        <w:rPr>
          <w:rStyle w:val="af4"/>
          <w:rFonts w:ascii="Times New Roman" w:eastAsiaTheme="majorEastAsia" w:hAnsi="Times New Roman" w:cs="Times New Roman"/>
          <w:color w:val="auto"/>
          <w:sz w:val="26"/>
          <w:szCs w:val="26"/>
          <w:u w:val="none"/>
        </w:rPr>
        <w:t xml:space="preserve">остановление администрации  сельского поселения Салым от 20.12.2023 № </w:t>
      </w:r>
      <w:r>
        <w:rPr>
          <w:rStyle w:val="af4"/>
          <w:rFonts w:ascii="Times New Roman" w:eastAsiaTheme="majorEastAsia" w:hAnsi="Times New Roman" w:cs="Times New Roman"/>
          <w:color w:val="auto"/>
          <w:sz w:val="26"/>
          <w:szCs w:val="26"/>
          <w:u w:val="none"/>
        </w:rPr>
        <w:t>201</w:t>
      </w:r>
      <w:r w:rsidRPr="00D40299">
        <w:rPr>
          <w:rStyle w:val="af4"/>
          <w:rFonts w:ascii="Times New Roman" w:eastAsiaTheme="majorEastAsia" w:hAnsi="Times New Roman" w:cs="Times New Roman"/>
          <w:color w:val="auto"/>
          <w:sz w:val="26"/>
          <w:szCs w:val="26"/>
          <w:u w:val="none"/>
        </w:rPr>
        <w:t>-п</w:t>
      </w:r>
      <w:r>
        <w:rPr>
          <w:rStyle w:val="af4"/>
          <w:rFonts w:ascii="Times New Roman" w:eastAsiaTheme="majorEastAsia" w:hAnsi="Times New Roman" w:cs="Times New Roman"/>
          <w:color w:val="auto"/>
          <w:sz w:val="26"/>
          <w:szCs w:val="26"/>
          <w:u w:val="none"/>
        </w:rPr>
        <w:t xml:space="preserve">  «</w:t>
      </w:r>
      <w:r w:rsidRPr="00D40299">
        <w:rPr>
          <w:rStyle w:val="af4"/>
          <w:rFonts w:ascii="Times New Roman" w:eastAsiaTheme="majorEastAsia" w:hAnsi="Times New Roman" w:cs="Times New Roman"/>
          <w:color w:val="auto"/>
          <w:sz w:val="26"/>
          <w:szCs w:val="26"/>
          <w:u w:val="none"/>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сельского поселения Салым на 2024 год</w:t>
      </w:r>
      <w:r>
        <w:rPr>
          <w:rStyle w:val="af4"/>
          <w:rFonts w:ascii="Times New Roman" w:eastAsiaTheme="majorEastAsia" w:hAnsi="Times New Roman" w:cs="Times New Roman"/>
          <w:color w:val="auto"/>
          <w:sz w:val="26"/>
          <w:szCs w:val="26"/>
          <w:u w:val="none"/>
        </w:rPr>
        <w:t>»</w:t>
      </w:r>
      <w:r w:rsidR="00F12A58">
        <w:rPr>
          <w:rStyle w:val="af4"/>
          <w:rFonts w:ascii="Times New Roman" w:eastAsiaTheme="majorEastAsia" w:hAnsi="Times New Roman" w:cs="Times New Roman"/>
          <w:color w:val="auto"/>
          <w:sz w:val="26"/>
          <w:szCs w:val="26"/>
          <w:u w:val="none"/>
        </w:rPr>
        <w:t>;</w:t>
      </w:r>
    </w:p>
    <w:p w14:paraId="0E380A19" w14:textId="0C3B364A" w:rsidR="00D40299" w:rsidRPr="00AC19B0" w:rsidRDefault="00D40299" w:rsidP="00D40299">
      <w:pPr>
        <w:widowControl w:val="0"/>
        <w:autoSpaceDE w:val="0"/>
        <w:autoSpaceDN w:val="0"/>
        <w:adjustRightInd w:val="0"/>
        <w:spacing w:after="0" w:line="240" w:lineRule="auto"/>
        <w:ind w:firstLine="851"/>
        <w:jc w:val="both"/>
        <w:rPr>
          <w:rFonts w:ascii="Times New Roman" w:eastAsiaTheme="majorEastAsia" w:hAnsi="Times New Roman" w:cs="Times New Roman"/>
          <w:sz w:val="26"/>
          <w:szCs w:val="26"/>
        </w:rPr>
      </w:pPr>
      <w:r>
        <w:rPr>
          <w:rStyle w:val="af4"/>
          <w:rFonts w:ascii="Times New Roman" w:eastAsiaTheme="majorEastAsia" w:hAnsi="Times New Roman" w:cs="Times New Roman"/>
          <w:color w:val="auto"/>
          <w:sz w:val="26"/>
          <w:szCs w:val="26"/>
          <w:u w:val="none"/>
        </w:rPr>
        <w:t>2.4.</w:t>
      </w:r>
      <w:r w:rsidRPr="00D40299">
        <w:t xml:space="preserve"> </w:t>
      </w:r>
      <w:r w:rsidR="00F12A58">
        <w:t>П</w:t>
      </w:r>
      <w:r w:rsidRPr="00D40299">
        <w:rPr>
          <w:rStyle w:val="af4"/>
          <w:rFonts w:ascii="Times New Roman" w:eastAsiaTheme="majorEastAsia" w:hAnsi="Times New Roman" w:cs="Times New Roman"/>
          <w:color w:val="auto"/>
          <w:sz w:val="26"/>
          <w:szCs w:val="26"/>
          <w:u w:val="none"/>
        </w:rPr>
        <w:t xml:space="preserve">остановление администрации  сельского поселения Салым от 20.12.2023 № </w:t>
      </w:r>
      <w:r>
        <w:rPr>
          <w:rStyle w:val="af4"/>
          <w:rFonts w:ascii="Times New Roman" w:eastAsiaTheme="majorEastAsia" w:hAnsi="Times New Roman" w:cs="Times New Roman"/>
          <w:color w:val="auto"/>
          <w:sz w:val="26"/>
          <w:szCs w:val="26"/>
          <w:u w:val="none"/>
        </w:rPr>
        <w:t>202</w:t>
      </w:r>
      <w:r w:rsidRPr="00D40299">
        <w:rPr>
          <w:rStyle w:val="af4"/>
          <w:rFonts w:ascii="Times New Roman" w:eastAsiaTheme="majorEastAsia" w:hAnsi="Times New Roman" w:cs="Times New Roman"/>
          <w:color w:val="auto"/>
          <w:sz w:val="26"/>
          <w:szCs w:val="26"/>
          <w:u w:val="none"/>
        </w:rPr>
        <w:t>-п</w:t>
      </w:r>
      <w:r w:rsidRPr="00D40299">
        <w:t xml:space="preserve"> </w:t>
      </w:r>
      <w:r>
        <w:t>«</w:t>
      </w:r>
      <w:r w:rsidRPr="00D40299">
        <w:rPr>
          <w:rStyle w:val="af4"/>
          <w:rFonts w:ascii="Times New Roman" w:eastAsiaTheme="majorEastAsia" w:hAnsi="Times New Roman" w:cs="Times New Roman"/>
          <w:color w:val="auto"/>
          <w:sz w:val="26"/>
          <w:szCs w:val="26"/>
          <w:u w:val="none"/>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сельского поселения Салым на 2024 год</w:t>
      </w:r>
      <w:r>
        <w:rPr>
          <w:rStyle w:val="af4"/>
          <w:rFonts w:ascii="Times New Roman" w:eastAsiaTheme="majorEastAsia" w:hAnsi="Times New Roman" w:cs="Times New Roman"/>
          <w:color w:val="auto"/>
          <w:sz w:val="26"/>
          <w:szCs w:val="26"/>
          <w:u w:val="none"/>
        </w:rPr>
        <w:t>».</w:t>
      </w:r>
    </w:p>
    <w:p w14:paraId="7E912717" w14:textId="742586DA" w:rsidR="00AC19B0" w:rsidRPr="00AC19B0" w:rsidRDefault="00D40299"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C19B0" w:rsidRPr="00AC19B0">
        <w:rPr>
          <w:rFonts w:ascii="Times New Roman" w:eastAsia="Times New Roman" w:hAnsi="Times New Roman" w:cs="Times New Roman"/>
          <w:sz w:val="26"/>
          <w:szCs w:val="26"/>
          <w:lang w:eastAsia="ru-RU"/>
        </w:rPr>
        <w:t>. Настоящее постановление подлежит официальному опубликованию (обнародованию) в информационном бюллетене «Салымский вестник».</w:t>
      </w:r>
    </w:p>
    <w:p w14:paraId="2195A25B" w14:textId="77388831" w:rsidR="00AC19B0" w:rsidRPr="00AC19B0" w:rsidRDefault="00D40299"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AC19B0" w:rsidRPr="00AC19B0">
        <w:rPr>
          <w:rFonts w:ascii="Times New Roman" w:eastAsia="Times New Roman" w:hAnsi="Times New Roman" w:cs="Times New Roman"/>
          <w:sz w:val="26"/>
          <w:szCs w:val="26"/>
          <w:lang w:eastAsia="ru-RU"/>
        </w:rPr>
        <w:t>. Настоящее постановление вступает в силу с 01</w:t>
      </w:r>
      <w:r w:rsidR="00F12A58">
        <w:rPr>
          <w:rFonts w:ascii="Times New Roman" w:eastAsia="Times New Roman" w:hAnsi="Times New Roman" w:cs="Times New Roman"/>
          <w:sz w:val="26"/>
          <w:szCs w:val="26"/>
          <w:lang w:eastAsia="ru-RU"/>
        </w:rPr>
        <w:t xml:space="preserve"> января </w:t>
      </w:r>
      <w:r w:rsidR="00AC19B0" w:rsidRPr="00AC19B0">
        <w:rPr>
          <w:rFonts w:ascii="Times New Roman" w:eastAsia="Times New Roman" w:hAnsi="Times New Roman" w:cs="Times New Roman"/>
          <w:sz w:val="26"/>
          <w:szCs w:val="26"/>
          <w:lang w:eastAsia="ru-RU"/>
        </w:rPr>
        <w:t>2025</w:t>
      </w:r>
      <w:r w:rsidR="00F12A58">
        <w:rPr>
          <w:rFonts w:ascii="Times New Roman" w:eastAsia="Times New Roman" w:hAnsi="Times New Roman" w:cs="Times New Roman"/>
          <w:sz w:val="26"/>
          <w:szCs w:val="26"/>
          <w:lang w:eastAsia="ru-RU"/>
        </w:rPr>
        <w:t xml:space="preserve"> года</w:t>
      </w:r>
      <w:r w:rsidR="00AC19B0" w:rsidRPr="00AC19B0">
        <w:rPr>
          <w:rFonts w:ascii="Times New Roman" w:eastAsia="Times New Roman" w:hAnsi="Times New Roman" w:cs="Times New Roman"/>
          <w:sz w:val="26"/>
          <w:szCs w:val="26"/>
          <w:lang w:eastAsia="ru-RU"/>
        </w:rPr>
        <w:t>.</w:t>
      </w:r>
    </w:p>
    <w:p w14:paraId="3A1C3CA7" w14:textId="77777777" w:rsidR="00D40299" w:rsidRPr="00AC19B0" w:rsidRDefault="00D40299" w:rsidP="00AC19B0">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14:paraId="13EE2E07" w14:textId="77777777" w:rsidR="00AC19B0" w:rsidRPr="00AC19B0" w:rsidRDefault="00AC19B0" w:rsidP="00AC19B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33687E43" w14:textId="77777777" w:rsidR="00AC19B0" w:rsidRPr="00AC19B0" w:rsidRDefault="00AC19B0" w:rsidP="00AC19B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AC0A143" w14:textId="77777777" w:rsidR="00AC19B0" w:rsidRPr="00AC19B0" w:rsidRDefault="00AC19B0" w:rsidP="00AC19B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Глава поселения                                                                              Н.В.Ахметзянова</w:t>
      </w:r>
    </w:p>
    <w:p w14:paraId="5AF767C5" w14:textId="77777777" w:rsidR="00AC19B0" w:rsidRPr="00AC19B0" w:rsidRDefault="00AC19B0" w:rsidP="00AC19B0">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6054E800" w14:textId="77777777" w:rsidR="00AC19B0" w:rsidRPr="00AC19B0" w:rsidRDefault="00AC19B0" w:rsidP="00AC19B0">
      <w:pPr>
        <w:spacing w:after="0" w:line="240" w:lineRule="auto"/>
        <w:rPr>
          <w:rFonts w:ascii="Times New Roman" w:eastAsia="Calibri" w:hAnsi="Times New Roman" w:cs="Times New Roman"/>
          <w:sz w:val="40"/>
        </w:rPr>
      </w:pPr>
    </w:p>
    <w:p w14:paraId="7864E7F4" w14:textId="77777777" w:rsidR="00FC452C" w:rsidRDefault="00FC452C" w:rsidP="00FF1DAE">
      <w:pPr>
        <w:tabs>
          <w:tab w:val="left" w:pos="709"/>
          <w:tab w:val="left" w:pos="1134"/>
        </w:tabs>
        <w:spacing w:after="0" w:line="240" w:lineRule="auto"/>
        <w:jc w:val="both"/>
        <w:rPr>
          <w:rFonts w:ascii="Times New Roman" w:hAnsi="Times New Roman"/>
          <w:sz w:val="26"/>
          <w:szCs w:val="26"/>
        </w:rPr>
      </w:pPr>
    </w:p>
    <w:p w14:paraId="55CAD98B" w14:textId="66704BC1" w:rsidR="002972C9" w:rsidRDefault="002972C9" w:rsidP="00A8224F">
      <w:pPr>
        <w:spacing w:after="0" w:line="240" w:lineRule="auto"/>
        <w:jc w:val="both"/>
        <w:rPr>
          <w:rFonts w:ascii="Times New Roman" w:eastAsia="Calibri" w:hAnsi="Times New Roman"/>
          <w:sz w:val="26"/>
          <w:szCs w:val="26"/>
        </w:rPr>
      </w:pPr>
    </w:p>
    <w:p w14:paraId="0A13494F" w14:textId="52237E64" w:rsidR="00FC452C" w:rsidRDefault="00FC452C" w:rsidP="00A8224F">
      <w:pPr>
        <w:spacing w:after="0" w:line="240" w:lineRule="auto"/>
        <w:jc w:val="both"/>
        <w:rPr>
          <w:rFonts w:ascii="Times New Roman" w:hAnsi="Times New Roman" w:cs="Times New Roman"/>
          <w:sz w:val="26"/>
          <w:szCs w:val="26"/>
        </w:rPr>
      </w:pPr>
    </w:p>
    <w:p w14:paraId="36B49AD2" w14:textId="49A4319F" w:rsidR="00FC452C" w:rsidRDefault="00FC452C" w:rsidP="00A8224F">
      <w:pPr>
        <w:spacing w:after="0" w:line="240" w:lineRule="auto"/>
        <w:jc w:val="both"/>
        <w:rPr>
          <w:rFonts w:ascii="Times New Roman" w:hAnsi="Times New Roman" w:cs="Times New Roman"/>
          <w:sz w:val="26"/>
          <w:szCs w:val="26"/>
        </w:rPr>
      </w:pPr>
    </w:p>
    <w:p w14:paraId="3B10779B" w14:textId="01C93CCB" w:rsidR="00FC452C" w:rsidRDefault="00FC452C" w:rsidP="00A8224F">
      <w:pPr>
        <w:spacing w:after="0" w:line="240" w:lineRule="auto"/>
        <w:jc w:val="both"/>
        <w:rPr>
          <w:rFonts w:ascii="Times New Roman" w:hAnsi="Times New Roman" w:cs="Times New Roman"/>
          <w:sz w:val="26"/>
          <w:szCs w:val="26"/>
        </w:rPr>
      </w:pPr>
    </w:p>
    <w:p w14:paraId="202DF62A" w14:textId="1E496881" w:rsidR="00FC452C" w:rsidRDefault="00FC452C" w:rsidP="00A8224F">
      <w:pPr>
        <w:spacing w:after="0" w:line="240" w:lineRule="auto"/>
        <w:jc w:val="both"/>
        <w:rPr>
          <w:rFonts w:ascii="Times New Roman" w:hAnsi="Times New Roman" w:cs="Times New Roman"/>
          <w:sz w:val="26"/>
          <w:szCs w:val="26"/>
        </w:rPr>
      </w:pPr>
    </w:p>
    <w:p w14:paraId="013ACCAC" w14:textId="47CA919D" w:rsidR="00FC452C" w:rsidRDefault="00FC452C" w:rsidP="00A8224F">
      <w:pPr>
        <w:spacing w:after="0" w:line="240" w:lineRule="auto"/>
        <w:jc w:val="both"/>
        <w:rPr>
          <w:rFonts w:ascii="Times New Roman" w:hAnsi="Times New Roman" w:cs="Times New Roman"/>
          <w:sz w:val="26"/>
          <w:szCs w:val="26"/>
        </w:rPr>
      </w:pPr>
    </w:p>
    <w:p w14:paraId="4141178B" w14:textId="7930F6D3" w:rsidR="00FC452C" w:rsidRDefault="00FC452C" w:rsidP="00A8224F">
      <w:pPr>
        <w:spacing w:after="0" w:line="240" w:lineRule="auto"/>
        <w:jc w:val="both"/>
        <w:rPr>
          <w:rFonts w:ascii="Times New Roman" w:hAnsi="Times New Roman" w:cs="Times New Roman"/>
          <w:sz w:val="26"/>
          <w:szCs w:val="26"/>
        </w:rPr>
      </w:pPr>
    </w:p>
    <w:p w14:paraId="6679F9DB" w14:textId="7073347A" w:rsidR="00FC452C" w:rsidRDefault="00FC452C" w:rsidP="00A8224F">
      <w:pPr>
        <w:spacing w:after="0" w:line="240" w:lineRule="auto"/>
        <w:jc w:val="both"/>
        <w:rPr>
          <w:rFonts w:ascii="Times New Roman" w:hAnsi="Times New Roman" w:cs="Times New Roman"/>
          <w:sz w:val="26"/>
          <w:szCs w:val="26"/>
        </w:rPr>
      </w:pPr>
    </w:p>
    <w:p w14:paraId="0EB11812" w14:textId="3AF525CF" w:rsidR="00FC452C" w:rsidRDefault="00FC452C" w:rsidP="00A8224F">
      <w:pPr>
        <w:spacing w:after="0" w:line="240" w:lineRule="auto"/>
        <w:jc w:val="both"/>
        <w:rPr>
          <w:rFonts w:ascii="Times New Roman" w:hAnsi="Times New Roman" w:cs="Times New Roman"/>
          <w:sz w:val="26"/>
          <w:szCs w:val="26"/>
        </w:rPr>
      </w:pPr>
    </w:p>
    <w:p w14:paraId="69B843AC" w14:textId="5D0916A4" w:rsidR="00FC452C" w:rsidRDefault="00FC452C" w:rsidP="00A8224F">
      <w:pPr>
        <w:spacing w:after="0" w:line="240" w:lineRule="auto"/>
        <w:jc w:val="both"/>
        <w:rPr>
          <w:rFonts w:ascii="Times New Roman" w:hAnsi="Times New Roman" w:cs="Times New Roman"/>
          <w:sz w:val="26"/>
          <w:szCs w:val="26"/>
        </w:rPr>
      </w:pPr>
    </w:p>
    <w:p w14:paraId="40B686C4" w14:textId="355CEA57" w:rsidR="00FC452C" w:rsidRDefault="00FC452C" w:rsidP="00A8224F">
      <w:pPr>
        <w:spacing w:after="0" w:line="240" w:lineRule="auto"/>
        <w:jc w:val="both"/>
        <w:rPr>
          <w:rFonts w:ascii="Times New Roman" w:hAnsi="Times New Roman" w:cs="Times New Roman"/>
          <w:sz w:val="26"/>
          <w:szCs w:val="26"/>
        </w:rPr>
      </w:pPr>
    </w:p>
    <w:p w14:paraId="4896DCFA" w14:textId="5EA846B3" w:rsidR="00FC452C" w:rsidRDefault="00FC452C" w:rsidP="00A8224F">
      <w:pPr>
        <w:spacing w:after="0" w:line="240" w:lineRule="auto"/>
        <w:jc w:val="both"/>
        <w:rPr>
          <w:rFonts w:ascii="Times New Roman" w:hAnsi="Times New Roman" w:cs="Times New Roman"/>
          <w:sz w:val="26"/>
          <w:szCs w:val="26"/>
        </w:rPr>
      </w:pPr>
    </w:p>
    <w:p w14:paraId="78AD1FBC" w14:textId="24A75FEB" w:rsidR="00FC452C" w:rsidRDefault="00FC452C" w:rsidP="00A8224F">
      <w:pPr>
        <w:spacing w:after="0" w:line="240" w:lineRule="auto"/>
        <w:jc w:val="both"/>
        <w:rPr>
          <w:rFonts w:ascii="Times New Roman" w:hAnsi="Times New Roman" w:cs="Times New Roman"/>
          <w:sz w:val="26"/>
          <w:szCs w:val="26"/>
        </w:rPr>
      </w:pPr>
    </w:p>
    <w:p w14:paraId="44176E26" w14:textId="51E96EFC" w:rsidR="00FC452C" w:rsidRDefault="00FC452C" w:rsidP="00A8224F">
      <w:pPr>
        <w:spacing w:after="0" w:line="240" w:lineRule="auto"/>
        <w:jc w:val="both"/>
        <w:rPr>
          <w:rFonts w:ascii="Times New Roman" w:hAnsi="Times New Roman" w:cs="Times New Roman"/>
          <w:sz w:val="26"/>
          <w:szCs w:val="26"/>
        </w:rPr>
      </w:pPr>
    </w:p>
    <w:p w14:paraId="0353A8D2" w14:textId="3B8029A6" w:rsidR="00FC452C" w:rsidRDefault="00FC452C" w:rsidP="00A8224F">
      <w:pPr>
        <w:spacing w:after="0" w:line="240" w:lineRule="auto"/>
        <w:jc w:val="both"/>
        <w:rPr>
          <w:rFonts w:ascii="Times New Roman" w:hAnsi="Times New Roman" w:cs="Times New Roman"/>
          <w:sz w:val="26"/>
          <w:szCs w:val="26"/>
        </w:rPr>
      </w:pPr>
    </w:p>
    <w:p w14:paraId="3ECAA956" w14:textId="7FCF2586" w:rsidR="00FC452C" w:rsidRDefault="00FC452C" w:rsidP="00A8224F">
      <w:pPr>
        <w:spacing w:after="0" w:line="240" w:lineRule="auto"/>
        <w:jc w:val="both"/>
        <w:rPr>
          <w:rFonts w:ascii="Times New Roman" w:hAnsi="Times New Roman" w:cs="Times New Roman"/>
          <w:sz w:val="26"/>
          <w:szCs w:val="26"/>
        </w:rPr>
      </w:pPr>
    </w:p>
    <w:p w14:paraId="48DF8B5A" w14:textId="42F1D755" w:rsidR="00FC452C" w:rsidRDefault="00FC452C" w:rsidP="00A8224F">
      <w:pPr>
        <w:spacing w:after="0" w:line="240" w:lineRule="auto"/>
        <w:jc w:val="both"/>
        <w:rPr>
          <w:rFonts w:ascii="Times New Roman" w:hAnsi="Times New Roman" w:cs="Times New Roman"/>
          <w:sz w:val="26"/>
          <w:szCs w:val="26"/>
        </w:rPr>
      </w:pPr>
    </w:p>
    <w:p w14:paraId="52DEB756" w14:textId="452C47D1" w:rsidR="00FC452C" w:rsidRDefault="00FC452C" w:rsidP="00A8224F">
      <w:pPr>
        <w:spacing w:after="0" w:line="240" w:lineRule="auto"/>
        <w:jc w:val="both"/>
        <w:rPr>
          <w:rFonts w:ascii="Times New Roman" w:hAnsi="Times New Roman" w:cs="Times New Roman"/>
          <w:sz w:val="26"/>
          <w:szCs w:val="26"/>
        </w:rPr>
      </w:pPr>
    </w:p>
    <w:p w14:paraId="4ECBF424" w14:textId="0161F368" w:rsidR="00FC452C" w:rsidRDefault="00FC452C" w:rsidP="00A8224F">
      <w:pPr>
        <w:spacing w:after="0" w:line="240" w:lineRule="auto"/>
        <w:jc w:val="both"/>
        <w:rPr>
          <w:rFonts w:ascii="Times New Roman" w:hAnsi="Times New Roman" w:cs="Times New Roman"/>
          <w:sz w:val="26"/>
          <w:szCs w:val="26"/>
        </w:rPr>
      </w:pPr>
    </w:p>
    <w:p w14:paraId="25C38698" w14:textId="590F3655" w:rsidR="00FC452C" w:rsidRDefault="00FC452C" w:rsidP="00A8224F">
      <w:pPr>
        <w:spacing w:after="0" w:line="240" w:lineRule="auto"/>
        <w:jc w:val="both"/>
        <w:rPr>
          <w:rFonts w:ascii="Times New Roman" w:hAnsi="Times New Roman" w:cs="Times New Roman"/>
          <w:sz w:val="26"/>
          <w:szCs w:val="26"/>
        </w:rPr>
      </w:pPr>
    </w:p>
    <w:p w14:paraId="37A43A4D" w14:textId="325D6ED8" w:rsidR="00FC452C" w:rsidRDefault="00FC452C" w:rsidP="00A8224F">
      <w:pPr>
        <w:spacing w:after="0" w:line="240" w:lineRule="auto"/>
        <w:jc w:val="both"/>
        <w:rPr>
          <w:rFonts w:ascii="Times New Roman" w:hAnsi="Times New Roman" w:cs="Times New Roman"/>
          <w:sz w:val="26"/>
          <w:szCs w:val="26"/>
        </w:rPr>
      </w:pPr>
    </w:p>
    <w:p w14:paraId="45722A43" w14:textId="47CC255B" w:rsidR="00FC452C" w:rsidRDefault="00FC452C" w:rsidP="00A8224F">
      <w:pPr>
        <w:spacing w:after="0" w:line="240" w:lineRule="auto"/>
        <w:jc w:val="both"/>
        <w:rPr>
          <w:rFonts w:ascii="Times New Roman" w:hAnsi="Times New Roman" w:cs="Times New Roman"/>
          <w:sz w:val="26"/>
          <w:szCs w:val="26"/>
        </w:rPr>
      </w:pPr>
    </w:p>
    <w:p w14:paraId="7DC1E5CD" w14:textId="1299F032" w:rsidR="00FC452C" w:rsidRDefault="00FC452C" w:rsidP="00A8224F">
      <w:pPr>
        <w:spacing w:after="0" w:line="240" w:lineRule="auto"/>
        <w:jc w:val="both"/>
        <w:rPr>
          <w:rFonts w:ascii="Times New Roman" w:hAnsi="Times New Roman" w:cs="Times New Roman"/>
          <w:sz w:val="26"/>
          <w:szCs w:val="26"/>
        </w:rPr>
      </w:pPr>
    </w:p>
    <w:p w14:paraId="36A0786B" w14:textId="45387AEF" w:rsidR="00FC452C" w:rsidRDefault="00FC452C" w:rsidP="00A8224F">
      <w:pPr>
        <w:spacing w:after="0" w:line="240" w:lineRule="auto"/>
        <w:jc w:val="both"/>
        <w:rPr>
          <w:rFonts w:ascii="Times New Roman" w:hAnsi="Times New Roman" w:cs="Times New Roman"/>
          <w:sz w:val="26"/>
          <w:szCs w:val="26"/>
        </w:rPr>
      </w:pPr>
    </w:p>
    <w:p w14:paraId="22D10967" w14:textId="48628172" w:rsidR="00FC452C" w:rsidRDefault="00FC452C" w:rsidP="00A8224F">
      <w:pPr>
        <w:spacing w:after="0" w:line="240" w:lineRule="auto"/>
        <w:jc w:val="both"/>
        <w:rPr>
          <w:rFonts w:ascii="Times New Roman" w:hAnsi="Times New Roman" w:cs="Times New Roman"/>
          <w:sz w:val="26"/>
          <w:szCs w:val="26"/>
        </w:rPr>
      </w:pPr>
    </w:p>
    <w:p w14:paraId="060CC1C4" w14:textId="32723D64" w:rsidR="00FC452C" w:rsidRDefault="00FC452C" w:rsidP="00A8224F">
      <w:pPr>
        <w:spacing w:after="0" w:line="240" w:lineRule="auto"/>
        <w:jc w:val="both"/>
        <w:rPr>
          <w:rFonts w:ascii="Times New Roman" w:hAnsi="Times New Roman" w:cs="Times New Roman"/>
          <w:sz w:val="26"/>
          <w:szCs w:val="26"/>
        </w:rPr>
      </w:pPr>
    </w:p>
    <w:p w14:paraId="63AA0037" w14:textId="0BD7247C" w:rsidR="00FC452C" w:rsidRDefault="00FC452C" w:rsidP="00A8224F">
      <w:pPr>
        <w:spacing w:after="0" w:line="240" w:lineRule="auto"/>
        <w:jc w:val="both"/>
        <w:rPr>
          <w:rFonts w:ascii="Times New Roman" w:hAnsi="Times New Roman" w:cs="Times New Roman"/>
          <w:sz w:val="26"/>
          <w:szCs w:val="26"/>
        </w:rPr>
      </w:pPr>
    </w:p>
    <w:p w14:paraId="2D1CCB29" w14:textId="7EEF7C1B" w:rsidR="00E5149E" w:rsidRPr="00E5149E" w:rsidRDefault="00E5149E" w:rsidP="00F12A58">
      <w:pPr>
        <w:spacing w:after="0" w:line="240" w:lineRule="auto"/>
        <w:ind w:firstLine="5656"/>
        <w:jc w:val="right"/>
        <w:rPr>
          <w:rFonts w:ascii="Times New Roman" w:hAnsi="Times New Roman"/>
          <w:sz w:val="26"/>
          <w:szCs w:val="26"/>
        </w:rPr>
      </w:pPr>
      <w:bookmarkStart w:id="1" w:name="_Hlk185492893"/>
      <w:r w:rsidRPr="00E5149E">
        <w:rPr>
          <w:rFonts w:ascii="Times New Roman" w:hAnsi="Times New Roman"/>
          <w:sz w:val="26"/>
          <w:szCs w:val="26"/>
        </w:rPr>
        <w:lastRenderedPageBreak/>
        <w:t xml:space="preserve">Приложение </w:t>
      </w:r>
      <w:r w:rsidR="00A8224F">
        <w:rPr>
          <w:rFonts w:ascii="Times New Roman" w:hAnsi="Times New Roman"/>
          <w:sz w:val="26"/>
          <w:szCs w:val="26"/>
        </w:rPr>
        <w:t xml:space="preserve">1 </w:t>
      </w:r>
    </w:p>
    <w:p w14:paraId="4254F90C" w14:textId="69D43D65" w:rsidR="00E5149E" w:rsidRPr="00E5149E" w:rsidRDefault="00D40299" w:rsidP="00F12A58">
      <w:pPr>
        <w:spacing w:after="0" w:line="240" w:lineRule="auto"/>
        <w:ind w:left="5656"/>
        <w:jc w:val="right"/>
        <w:rPr>
          <w:rFonts w:ascii="Times New Roman" w:hAnsi="Times New Roman"/>
          <w:sz w:val="26"/>
          <w:szCs w:val="26"/>
        </w:rPr>
      </w:pPr>
      <w:r>
        <w:rPr>
          <w:rFonts w:ascii="Times New Roman" w:hAnsi="Times New Roman"/>
          <w:sz w:val="26"/>
          <w:szCs w:val="26"/>
        </w:rPr>
        <w:t xml:space="preserve">к </w:t>
      </w:r>
      <w:r w:rsidR="00E5149E" w:rsidRPr="00E5149E">
        <w:rPr>
          <w:rFonts w:ascii="Times New Roman" w:hAnsi="Times New Roman"/>
          <w:sz w:val="26"/>
          <w:szCs w:val="26"/>
        </w:rPr>
        <w:t>постановлени</w:t>
      </w:r>
      <w:r>
        <w:rPr>
          <w:rFonts w:ascii="Times New Roman" w:hAnsi="Times New Roman"/>
          <w:sz w:val="26"/>
          <w:szCs w:val="26"/>
        </w:rPr>
        <w:t>ю</w:t>
      </w:r>
      <w:r w:rsidR="00E5149E" w:rsidRPr="00E5149E">
        <w:rPr>
          <w:rFonts w:ascii="Times New Roman" w:hAnsi="Times New Roman"/>
          <w:sz w:val="26"/>
          <w:szCs w:val="26"/>
        </w:rPr>
        <w:t xml:space="preserve"> администрации </w:t>
      </w:r>
      <w:r w:rsidR="00AC19B0">
        <w:rPr>
          <w:rFonts w:ascii="Times New Roman" w:hAnsi="Times New Roman"/>
          <w:sz w:val="26"/>
          <w:szCs w:val="26"/>
        </w:rPr>
        <w:t>сельского поселения Салым</w:t>
      </w:r>
    </w:p>
    <w:p w14:paraId="50E31115" w14:textId="094F034F" w:rsidR="00E5149E" w:rsidRDefault="00E5149E" w:rsidP="00F12A58">
      <w:pPr>
        <w:spacing w:after="0" w:line="240" w:lineRule="auto"/>
        <w:ind w:firstLine="5656"/>
        <w:jc w:val="right"/>
        <w:rPr>
          <w:rFonts w:ascii="Times New Roman" w:hAnsi="Times New Roman"/>
          <w:sz w:val="26"/>
          <w:szCs w:val="26"/>
        </w:rPr>
      </w:pPr>
      <w:r w:rsidRPr="00E5149E">
        <w:rPr>
          <w:rFonts w:ascii="Times New Roman" w:hAnsi="Times New Roman"/>
          <w:sz w:val="26"/>
          <w:szCs w:val="26"/>
        </w:rPr>
        <w:t>от</w:t>
      </w:r>
      <w:r w:rsidR="0068088A">
        <w:rPr>
          <w:rFonts w:ascii="Times New Roman" w:hAnsi="Times New Roman"/>
          <w:sz w:val="26"/>
          <w:szCs w:val="26"/>
        </w:rPr>
        <w:t xml:space="preserve"> </w:t>
      </w:r>
      <w:r w:rsidR="00F12A58">
        <w:rPr>
          <w:rFonts w:ascii="Times New Roman" w:hAnsi="Times New Roman"/>
          <w:sz w:val="26"/>
          <w:szCs w:val="26"/>
        </w:rPr>
        <w:t>17 декабря 2024 года</w:t>
      </w:r>
      <w:r w:rsidR="0068088A">
        <w:rPr>
          <w:rFonts w:ascii="Times New Roman" w:hAnsi="Times New Roman"/>
          <w:sz w:val="26"/>
          <w:szCs w:val="26"/>
        </w:rPr>
        <w:t xml:space="preserve"> № </w:t>
      </w:r>
      <w:bookmarkEnd w:id="1"/>
      <w:r w:rsidR="00F12A58">
        <w:rPr>
          <w:rFonts w:ascii="Times New Roman" w:hAnsi="Times New Roman"/>
          <w:sz w:val="26"/>
          <w:szCs w:val="26"/>
        </w:rPr>
        <w:t>242-п</w:t>
      </w:r>
    </w:p>
    <w:p w14:paraId="7E21447F" w14:textId="61C2F78F" w:rsidR="00AC19B0" w:rsidRDefault="00AC19B0" w:rsidP="00016076">
      <w:pPr>
        <w:spacing w:after="0" w:line="240" w:lineRule="auto"/>
        <w:ind w:firstLine="5656"/>
        <w:rPr>
          <w:rFonts w:ascii="Times New Roman" w:hAnsi="Times New Roman"/>
          <w:sz w:val="26"/>
          <w:szCs w:val="26"/>
        </w:rPr>
      </w:pPr>
    </w:p>
    <w:p w14:paraId="0FA01D8A" w14:textId="0C9A02E4" w:rsidR="00AC19B0" w:rsidRDefault="00AC19B0" w:rsidP="00016076">
      <w:pPr>
        <w:spacing w:after="0" w:line="240" w:lineRule="auto"/>
        <w:ind w:firstLine="5656"/>
        <w:rPr>
          <w:rFonts w:ascii="Times New Roman" w:hAnsi="Times New Roman"/>
          <w:sz w:val="26"/>
          <w:szCs w:val="26"/>
        </w:rPr>
      </w:pPr>
    </w:p>
    <w:p w14:paraId="0464F1F0"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сельского поселения Салым на 2025 год</w:t>
      </w:r>
    </w:p>
    <w:p w14:paraId="2FA23258" w14:textId="77777777" w:rsidR="00AC19B0" w:rsidRPr="00AC19B0" w:rsidRDefault="00AC19B0" w:rsidP="00AC19B0">
      <w:pPr>
        <w:spacing w:after="0" w:line="240" w:lineRule="auto"/>
        <w:jc w:val="center"/>
        <w:rPr>
          <w:rFonts w:ascii="Times New Roman" w:eastAsia="Times New Roman" w:hAnsi="Times New Roman" w:cs="Times New Roman"/>
          <w:bCs/>
          <w:color w:val="000000"/>
          <w:sz w:val="26"/>
          <w:szCs w:val="26"/>
          <w:lang w:eastAsia="ru-RU"/>
        </w:rPr>
      </w:pPr>
    </w:p>
    <w:p w14:paraId="7C722F9C" w14:textId="77777777" w:rsidR="00AC19B0" w:rsidRPr="00AC19B0" w:rsidRDefault="00AC19B0" w:rsidP="00AC19B0">
      <w:pPr>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color w:val="000000"/>
          <w:sz w:val="26"/>
          <w:szCs w:val="26"/>
          <w:lang w:eastAsia="ru-RU"/>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сельского поселения Салым (далее соответственно – Программа)</w:t>
      </w:r>
      <w:r w:rsidRPr="00AC19B0">
        <w:rPr>
          <w:rFonts w:ascii="Times New Roman" w:eastAsia="Times New Roman" w:hAnsi="Times New Roman" w:cs="Times New Roman"/>
          <w:b/>
          <w:color w:val="000000"/>
          <w:sz w:val="26"/>
          <w:szCs w:val="26"/>
          <w:lang w:eastAsia="ru-RU"/>
        </w:rPr>
        <w:t xml:space="preserve"> </w:t>
      </w:r>
      <w:r w:rsidRPr="00AC19B0">
        <w:rPr>
          <w:rFonts w:ascii="Times New Roman" w:eastAsia="Times New Roman" w:hAnsi="Times New Roman" w:cs="Times New Roman"/>
          <w:color w:val="000000"/>
          <w:sz w:val="26"/>
          <w:szCs w:val="26"/>
          <w:lang w:eastAsia="ru-RU"/>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сельского поселения Салым (далее – муниципальный контроль)</w:t>
      </w:r>
      <w:r w:rsidRPr="00AC19B0">
        <w:rPr>
          <w:rFonts w:ascii="Times New Roman" w:eastAsia="Times New Roman" w:hAnsi="Times New Roman" w:cs="Times New Roman"/>
          <w:sz w:val="26"/>
          <w:szCs w:val="26"/>
          <w:lang w:eastAsia="ru-RU"/>
        </w:rPr>
        <w:t xml:space="preserve">. </w:t>
      </w:r>
    </w:p>
    <w:p w14:paraId="4399651D" w14:textId="77777777" w:rsidR="00AC19B0" w:rsidRPr="00AC19B0" w:rsidRDefault="00AC19B0" w:rsidP="00AC19B0">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p w14:paraId="6EC8E3AC" w14:textId="77777777" w:rsidR="00AC19B0" w:rsidRPr="00AC19B0" w:rsidRDefault="00AC19B0" w:rsidP="00AC19B0">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AC19B0">
        <w:rPr>
          <w:rFonts w:ascii="Times New Roman" w:eastAsia="Times New Roman" w:hAnsi="Times New Roman" w:cs="Times New Roman"/>
          <w:sz w:val="26"/>
          <w:szCs w:val="26"/>
          <w:lang w:eastAsia="ru-RU"/>
        </w:rPr>
        <w:br/>
        <w:t>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в порядке, установленные Правилами.</w:t>
      </w:r>
    </w:p>
    <w:p w14:paraId="2BD32B08" w14:textId="77777777" w:rsidR="00AC19B0" w:rsidRPr="00AC19B0" w:rsidRDefault="00AC19B0" w:rsidP="00AC19B0">
      <w:pPr>
        <w:spacing w:after="0" w:line="240" w:lineRule="auto"/>
        <w:jc w:val="both"/>
        <w:rPr>
          <w:rFonts w:ascii="Times New Roman" w:eastAsia="Times New Roman" w:hAnsi="Times New Roman" w:cs="Times New Roman"/>
          <w:color w:val="000000"/>
          <w:sz w:val="26"/>
          <w:szCs w:val="26"/>
          <w:lang w:eastAsia="ru-RU"/>
        </w:rPr>
      </w:pPr>
    </w:p>
    <w:p w14:paraId="5F269AF6" w14:textId="77777777" w:rsidR="00AC19B0" w:rsidRPr="00AC19B0" w:rsidRDefault="00AC19B0" w:rsidP="00AC19B0">
      <w:pPr>
        <w:spacing w:after="0" w:line="240" w:lineRule="auto"/>
        <w:jc w:val="center"/>
        <w:rPr>
          <w:rFonts w:ascii="Times New Roman" w:eastAsia="Times New Roman" w:hAnsi="Times New Roman" w:cs="Times New Roman"/>
          <w:b/>
          <w:bCs/>
          <w:color w:val="000000"/>
          <w:sz w:val="26"/>
          <w:szCs w:val="26"/>
          <w:lang w:eastAsia="ru-RU"/>
        </w:rPr>
      </w:pPr>
      <w:r w:rsidRPr="00AC19B0">
        <w:rPr>
          <w:rFonts w:ascii="Times New Roman" w:eastAsia="Times New Roman" w:hAnsi="Times New Roman" w:cs="Times New Roman"/>
          <w:b/>
          <w:bCs/>
          <w:color w:val="000000"/>
          <w:sz w:val="26"/>
          <w:szCs w:val="26"/>
          <w:lang w:eastAsia="ru-RU"/>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6713AD07" w14:textId="77777777" w:rsidR="00AC19B0" w:rsidRPr="00AC19B0" w:rsidRDefault="00AC19B0" w:rsidP="00AC19B0">
      <w:pPr>
        <w:spacing w:after="0" w:line="240" w:lineRule="auto"/>
        <w:ind w:firstLine="708"/>
        <w:jc w:val="center"/>
        <w:rPr>
          <w:rFonts w:ascii="Times New Roman" w:eastAsia="Times New Roman" w:hAnsi="Times New Roman" w:cs="Times New Roman"/>
          <w:color w:val="000000"/>
          <w:sz w:val="26"/>
          <w:szCs w:val="26"/>
          <w:lang w:eastAsia="ru-RU"/>
        </w:rPr>
      </w:pPr>
    </w:p>
    <w:p w14:paraId="78E1C154" w14:textId="77777777" w:rsidR="00AC19B0" w:rsidRPr="00AC19B0" w:rsidRDefault="00AC19B0" w:rsidP="00AC19B0">
      <w:pPr>
        <w:numPr>
          <w:ilvl w:val="1"/>
          <w:numId w:val="26"/>
        </w:numPr>
        <w:tabs>
          <w:tab w:val="left" w:pos="1134"/>
        </w:tabs>
        <w:spacing w:after="0" w:line="240" w:lineRule="auto"/>
        <w:ind w:left="0" w:firstLine="708"/>
        <w:contextualSpacing/>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Анализ текущего состояния осуществления вида муниципального контроля.</w:t>
      </w:r>
    </w:p>
    <w:p w14:paraId="07C2A0EA" w14:textId="77777777" w:rsidR="00AC19B0" w:rsidRPr="00AC19B0" w:rsidRDefault="00AC19B0" w:rsidP="00AC19B0">
      <w:pPr>
        <w:spacing w:after="0" w:line="240" w:lineRule="auto"/>
        <w:ind w:firstLine="708"/>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sz w:val="26"/>
          <w:szCs w:val="26"/>
          <w:lang w:eastAsia="ru-RU"/>
        </w:rPr>
        <w:t>Администрация сельского поселения Салым (далее – контрольный орган) осуществляет муниципальный</w:t>
      </w:r>
      <w:r w:rsidRPr="00AC19B0">
        <w:rPr>
          <w:rFonts w:ascii="Times New Roman" w:eastAsia="Times New Roman" w:hAnsi="Times New Roman" w:cs="Times New Roman"/>
          <w:color w:val="000000"/>
          <w:sz w:val="26"/>
          <w:szCs w:val="26"/>
          <w:lang w:eastAsia="ru-RU"/>
        </w:rPr>
        <w:t xml:space="preserve"> </w:t>
      </w:r>
      <w:r w:rsidRPr="00AC19B0">
        <w:rPr>
          <w:rFonts w:ascii="Times New Roman" w:eastAsia="Calibri" w:hAnsi="Times New Roman" w:cs="Times New Roman"/>
          <w:color w:val="000000"/>
          <w:sz w:val="26"/>
          <w:szCs w:val="26"/>
        </w:rPr>
        <w:t>жилищный контроль на территории сельского поселения Салым.</w:t>
      </w:r>
    </w:p>
    <w:p w14:paraId="50A3EBFA" w14:textId="77777777" w:rsidR="00AC19B0" w:rsidRPr="00AC19B0" w:rsidRDefault="00AC19B0" w:rsidP="00AC19B0">
      <w:pPr>
        <w:tabs>
          <w:tab w:val="left" w:pos="-3402"/>
        </w:tabs>
        <w:spacing w:after="0" w:line="240" w:lineRule="auto"/>
        <w:ind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sz w:val="26"/>
          <w:szCs w:val="26"/>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AC19B0">
        <w:rPr>
          <w:rFonts w:ascii="Times New Roman" w:eastAsia="Calibri" w:hAnsi="Times New Roman" w:cs="Times New Roman"/>
          <w:bCs/>
          <w:sz w:val="26"/>
          <w:szCs w:val="26"/>
        </w:rPr>
        <w:t xml:space="preserve">в отношении муниципального жилищного фонда </w:t>
      </w:r>
      <w:r w:rsidRPr="00AC19B0">
        <w:rPr>
          <w:rFonts w:ascii="Times New Roman" w:eastAsia="Calibri" w:hAnsi="Times New Roman" w:cs="Times New Roman"/>
          <w:sz w:val="26"/>
          <w:szCs w:val="26"/>
        </w:rPr>
        <w:t xml:space="preserve">находящегося </w:t>
      </w:r>
      <w:r w:rsidRPr="00AC19B0">
        <w:rPr>
          <w:rFonts w:ascii="Times New Roman" w:eastAsia="Calibri" w:hAnsi="Times New Roman" w:cs="Times New Roman"/>
          <w:sz w:val="26"/>
          <w:szCs w:val="26"/>
        </w:rPr>
        <w:br/>
        <w:t xml:space="preserve">в собственности администрации сельского поселения Салым </w:t>
      </w:r>
      <w:r w:rsidRPr="00AC19B0">
        <w:rPr>
          <w:rFonts w:ascii="Times New Roman" w:eastAsia="Calibri" w:hAnsi="Times New Roman" w:cs="Times New Roman"/>
          <w:bCs/>
          <w:sz w:val="26"/>
          <w:szCs w:val="26"/>
        </w:rPr>
        <w:t xml:space="preserve">(далее – обязательные требования), а именно требований и правил </w:t>
      </w:r>
      <w:proofErr w:type="gramStart"/>
      <w:r w:rsidRPr="00AC19B0">
        <w:rPr>
          <w:rFonts w:ascii="Times New Roman" w:eastAsia="Calibri" w:hAnsi="Times New Roman" w:cs="Times New Roman"/>
          <w:bCs/>
          <w:sz w:val="26"/>
          <w:szCs w:val="26"/>
        </w:rPr>
        <w:t>к</w:t>
      </w:r>
      <w:proofErr w:type="gramEnd"/>
      <w:r w:rsidRPr="00AC19B0">
        <w:rPr>
          <w:rFonts w:ascii="Times New Roman" w:eastAsia="Calibri" w:hAnsi="Times New Roman" w:cs="Times New Roman"/>
          <w:bCs/>
          <w:sz w:val="26"/>
          <w:szCs w:val="26"/>
        </w:rPr>
        <w:t>:</w:t>
      </w:r>
    </w:p>
    <w:p w14:paraId="3BA0ADC9"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t>использованию и сохранности жилищного фонда;</w:t>
      </w:r>
    </w:p>
    <w:p w14:paraId="1E37DB4D"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t>жилым помещениям, их использованию и содержанию;</w:t>
      </w:r>
    </w:p>
    <w:p w14:paraId="5FE4E64C"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lastRenderedPageBreak/>
        <w:t>использованию и содержанию общего имущества собственников помещений в многоквартирных домах;</w:t>
      </w:r>
    </w:p>
    <w:p w14:paraId="6B63DCD4"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t xml:space="preserve">порядку осуществления перевода жилого помещения в нежилое помещение </w:t>
      </w:r>
      <w:r w:rsidRPr="00AC19B0">
        <w:rPr>
          <w:rFonts w:ascii="Times New Roman" w:eastAsia="Calibri" w:hAnsi="Times New Roman" w:cs="Times New Roman"/>
          <w:bCs/>
          <w:sz w:val="26"/>
          <w:szCs w:val="26"/>
        </w:rPr>
        <w:br/>
        <w:t>и нежилого помещения в жилое в многоквартирном доме;</w:t>
      </w:r>
    </w:p>
    <w:p w14:paraId="711BAE71"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порядку осуществления перепланировки и (или) переустройства помещений в многоквартирном доме;</w:t>
      </w:r>
    </w:p>
    <w:p w14:paraId="4E0027F3"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формированию фондов капитального ремонта;</w:t>
      </w:r>
    </w:p>
    <w:p w14:paraId="77097BB4"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1DB8DD8"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предоставлению коммунальных услуг собственникам и пользователям помещений в многоквартирных домах и жилых домов;</w:t>
      </w:r>
    </w:p>
    <w:p w14:paraId="1EDD6F36"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AC19B0">
        <w:rPr>
          <w:rFonts w:ascii="Times New Roman" w:eastAsia="Calibri" w:hAnsi="Times New Roman" w:cs="Times New Roman"/>
          <w:sz w:val="26"/>
          <w:szCs w:val="26"/>
        </w:rPr>
        <w:t>информационной системе жилищно-коммунального хозяйства (далее - система)</w:t>
      </w:r>
      <w:r w:rsidRPr="00AC19B0">
        <w:rPr>
          <w:rFonts w:ascii="Times New Roman" w:eastAsia="Calibri" w:hAnsi="Times New Roman" w:cs="Times New Roman"/>
          <w:bCs/>
          <w:sz w:val="26"/>
          <w:szCs w:val="26"/>
        </w:rPr>
        <w:t>;</w:t>
      </w:r>
    </w:p>
    <w:p w14:paraId="300038FE"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обеспечению доступности для инвалидов помещений в многоквартирных домах;</w:t>
      </w:r>
    </w:p>
    <w:p w14:paraId="139741F7"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предоставлению жилых помещений в наемных домах социального использования;</w:t>
      </w:r>
    </w:p>
    <w:p w14:paraId="2CCA6478"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требованию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B7D0ADC"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color w:val="000000"/>
          <w:sz w:val="26"/>
          <w:szCs w:val="26"/>
          <w:shd w:val="clear" w:color="auto" w:fill="FFFFFF"/>
        </w:rPr>
        <w:t>требованию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7168DC3"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74944C8"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t>содержанию общего имущества в многоквартирном доме;</w:t>
      </w:r>
    </w:p>
    <w:p w14:paraId="50E0AFC8"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bCs/>
          <w:sz w:val="26"/>
          <w:szCs w:val="26"/>
        </w:rPr>
        <w:t>изменению размера платы за содержание жилого помещения;</w:t>
      </w:r>
    </w:p>
    <w:p w14:paraId="56C460B3" w14:textId="77777777" w:rsidR="00AC19B0" w:rsidRPr="00AC19B0" w:rsidRDefault="00AC19B0" w:rsidP="00AC19B0">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bCs/>
          <w:sz w:val="26"/>
          <w:szCs w:val="26"/>
        </w:rPr>
      </w:pPr>
      <w:r w:rsidRPr="00AC19B0">
        <w:rPr>
          <w:rFonts w:ascii="Times New Roman" w:eastAsia="Calibri" w:hAnsi="Times New Roman" w:cs="Times New Roman"/>
          <w:bCs/>
          <w:sz w:val="26"/>
          <w:szCs w:val="26"/>
        </w:rPr>
        <w:t>предоставлению, приостановке и ограничению предоставления коммунальных услуг собственникам и пользователям помещений в многоквартирных домах и жилых домов;</w:t>
      </w:r>
    </w:p>
    <w:p w14:paraId="46BE9316"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исполнению решений, принимаемых по результатам контрольных мероприятий.</w:t>
      </w:r>
    </w:p>
    <w:p w14:paraId="181D8797" w14:textId="77777777" w:rsidR="00AC19B0" w:rsidRPr="00AC19B0" w:rsidRDefault="00AC19B0" w:rsidP="00AC19B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Объектами муниципального жилищного контроля являются:</w:t>
      </w:r>
    </w:p>
    <w:p w14:paraId="3FE7621B"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2AAB6CC4"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результаты деятельности контролируемых лиц, к которым предъявляются обязательные требования;</w:t>
      </w:r>
    </w:p>
    <w:p w14:paraId="0D787592"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здания, помещения, сооружения, территории, включая объекты контроля, предметы и другие объекты, которыми контролируемые лица владеют </w:t>
      </w:r>
      <w:r w:rsidRPr="00AC19B0">
        <w:rPr>
          <w:rFonts w:ascii="Times New Roman" w:eastAsia="Times New Roman" w:hAnsi="Times New Roman" w:cs="Times New Roman"/>
          <w:sz w:val="26"/>
          <w:szCs w:val="26"/>
          <w:lang w:eastAsia="ru-RU"/>
        </w:rPr>
        <w:br/>
      </w:r>
      <w:r w:rsidRPr="00AC19B0">
        <w:rPr>
          <w:rFonts w:ascii="Times New Roman" w:eastAsia="Times New Roman" w:hAnsi="Times New Roman" w:cs="Times New Roman"/>
          <w:sz w:val="26"/>
          <w:szCs w:val="26"/>
          <w:lang w:eastAsia="ru-RU"/>
        </w:rPr>
        <w:lastRenderedPageBreak/>
        <w:t>и (или) пользуются, и к которым предъявляются обязательные требования лица владеют и (или) пользуются, и к которым предъявляются обязательные требования.</w:t>
      </w:r>
    </w:p>
    <w:p w14:paraId="614317C3" w14:textId="77777777" w:rsidR="00AC19B0" w:rsidRPr="00AC19B0" w:rsidRDefault="00AC19B0" w:rsidP="00AC19B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Муниципальный жилищный контроль осуществляется посредством:</w:t>
      </w:r>
    </w:p>
    <w:p w14:paraId="65F376BE"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организации и проведения контрольных мероприятий с целью оценки соблюдения контролируемыми лицами обязательных требований жилищного законодательства в отношении муниципального жилищного фонда;</w:t>
      </w:r>
    </w:p>
    <w:p w14:paraId="481F4E3C"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принятия, предусмотренных законодательством Российской Федерации, мер по пресечению и (или) устранению выявленных нарушений;</w:t>
      </w:r>
    </w:p>
    <w:p w14:paraId="74092D42"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организации и проведения мероприятий по профилактике рисков причинения вреда (ущерба) охраняемым законом ценностям.</w:t>
      </w:r>
    </w:p>
    <w:p w14:paraId="1F1A3889" w14:textId="77777777" w:rsidR="00AC19B0" w:rsidRPr="00AC19B0" w:rsidRDefault="00AC19B0" w:rsidP="00AC19B0">
      <w:pPr>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Контролируемыми лицами, в отношении которых осуществляется муниципальный жилищный контроль, являются: юридические лица и индивидуальные предприниматели, осуществляющие предпринимательскую деятельность по управлению многоквартирными домами, товарищества собственников жилья, жилищные, жилищно-строительные или иные специализированные потребительские кооперативы.</w:t>
      </w:r>
    </w:p>
    <w:p w14:paraId="4BF7A77A" w14:textId="77777777" w:rsidR="00AC19B0" w:rsidRPr="00AC19B0" w:rsidRDefault="00AC19B0" w:rsidP="00AC19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Перечень правовых актов и их отдельных частей (положений, содержащих обязательные требования, соблюдение которых оценивается при проведении контрольным органом мероприятий по муниципальному жилищному контролю, размещен на официальном сайте.</w:t>
      </w:r>
    </w:p>
    <w:p w14:paraId="76E0C6A3" w14:textId="77777777" w:rsidR="00AC19B0" w:rsidRPr="00AC19B0" w:rsidRDefault="00AC19B0" w:rsidP="00AC19B0">
      <w:pPr>
        <w:numPr>
          <w:ilvl w:val="1"/>
          <w:numId w:val="26"/>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AC19B0">
        <w:rPr>
          <w:rFonts w:ascii="Times New Roman" w:eastAsia="Calibri" w:hAnsi="Times New Roman" w:cs="Times New Roman"/>
          <w:color w:val="000000"/>
          <w:sz w:val="26"/>
          <w:szCs w:val="26"/>
        </w:rPr>
        <w:t>Описание текущего уровня развития профилактической деятельности контрольного органа</w:t>
      </w:r>
    </w:p>
    <w:p w14:paraId="28315AD2" w14:textId="77777777" w:rsidR="00AC19B0" w:rsidRPr="00AC19B0" w:rsidRDefault="00AC19B0" w:rsidP="00AC19B0">
      <w:pPr>
        <w:widowControl w:val="0"/>
        <w:autoSpaceDE w:val="0"/>
        <w:autoSpaceDN w:val="0"/>
        <w:spacing w:after="0" w:line="240" w:lineRule="auto"/>
        <w:ind w:firstLine="708"/>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проведения приоритет проведения профилактики. </w:t>
      </w:r>
    </w:p>
    <w:p w14:paraId="0875EAA8" w14:textId="77777777" w:rsidR="00AC19B0" w:rsidRPr="00AC19B0" w:rsidRDefault="00AC19B0" w:rsidP="00AC19B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2024 году. </w:t>
      </w:r>
    </w:p>
    <w:p w14:paraId="2EB7E3A2"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В частности, в 2024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5FA484F5"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требований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14:paraId="458D934E"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Информирование юридических лиц, индивидуальных предпринимателей </w:t>
      </w:r>
      <w:r w:rsidRPr="00AC19B0">
        <w:rPr>
          <w:rFonts w:ascii="Times New Roman" w:eastAsia="Calibri" w:hAnsi="Times New Roman" w:cs="Times New Roman"/>
          <w:sz w:val="26"/>
          <w:szCs w:val="26"/>
        </w:rPr>
        <w:b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6358EB2E"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На регулярной основе давались консультации в ходе личных приемов, выездных обследований объектов муниципального жилищного фонда и территорий, профилактических визитов, а также посредством телефонной связи и письменных ответов на обращения. </w:t>
      </w:r>
    </w:p>
    <w:p w14:paraId="6543275D"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color w:val="010101"/>
          <w:sz w:val="26"/>
          <w:szCs w:val="26"/>
          <w:shd w:val="clear" w:color="auto" w:fill="FFFFFF"/>
        </w:rPr>
      </w:pPr>
      <w:r w:rsidRPr="00AC19B0">
        <w:rPr>
          <w:rFonts w:ascii="Times New Roman" w:eastAsia="Calibri" w:hAnsi="Times New Roman" w:cs="Times New Roman"/>
          <w:color w:val="010101"/>
          <w:sz w:val="26"/>
          <w:szCs w:val="26"/>
          <w:shd w:val="clear" w:color="auto" w:fill="FFFFFF"/>
        </w:rPr>
        <w:lastRenderedPageBreak/>
        <w:t xml:space="preserve">Ежегодный план проведения плановых проверок юридических лиц </w:t>
      </w:r>
      <w:r w:rsidRPr="00AC19B0">
        <w:rPr>
          <w:rFonts w:ascii="Times New Roman" w:eastAsia="Calibri" w:hAnsi="Times New Roman" w:cs="Times New Roman"/>
          <w:color w:val="010101"/>
          <w:sz w:val="26"/>
          <w:szCs w:val="26"/>
          <w:shd w:val="clear" w:color="auto" w:fill="FFFFFF"/>
        </w:rPr>
        <w:br/>
        <w:t xml:space="preserve">и индивидуальных предпринимателей в сфере муниципального жилищного контроля на территории муниципального образования на 2024 год не утверждался. </w:t>
      </w:r>
    </w:p>
    <w:p w14:paraId="5C4A0AF4" w14:textId="77777777" w:rsidR="00AC19B0" w:rsidRPr="00AC19B0" w:rsidRDefault="00AC19B0" w:rsidP="00AC19B0">
      <w:pPr>
        <w:spacing w:after="0" w:line="240" w:lineRule="auto"/>
        <w:ind w:firstLine="708"/>
        <w:jc w:val="both"/>
        <w:rPr>
          <w:rFonts w:ascii="Times New Roman" w:eastAsia="Calibri" w:hAnsi="Times New Roman" w:cs="Times New Roman"/>
          <w:sz w:val="26"/>
          <w:szCs w:val="26"/>
          <w:lang w:eastAsia="ru-RU"/>
        </w:rPr>
      </w:pPr>
      <w:r w:rsidRPr="00AC19B0">
        <w:rPr>
          <w:rFonts w:ascii="Times New Roman" w:eastAsia="Calibri" w:hAnsi="Times New Roman" w:cs="Times New Roman"/>
          <w:sz w:val="26"/>
          <w:szCs w:val="26"/>
          <w:lang w:eastAsia="ru-RU"/>
        </w:rPr>
        <w:t xml:space="preserve">В связи ограничениями, введенными постановлением Правительства Российской Федерации от 10.03.2022 № 336 «Об особенностях организации </w:t>
      </w:r>
      <w:r w:rsidRPr="00AC19B0">
        <w:rPr>
          <w:rFonts w:ascii="Times New Roman" w:eastAsia="Calibri" w:hAnsi="Times New Roman" w:cs="Times New Roman"/>
          <w:sz w:val="26"/>
          <w:szCs w:val="26"/>
          <w:lang w:eastAsia="ru-RU"/>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AC19B0">
        <w:rPr>
          <w:rFonts w:ascii="Times New Roman" w:eastAsia="Calibri" w:hAnsi="Times New Roman" w:cs="Times New Roman"/>
          <w:sz w:val="26"/>
          <w:szCs w:val="26"/>
          <w:lang w:eastAsia="ru-RU"/>
        </w:rPr>
        <w:br/>
        <w:t>во взаимодействии с контролируемыми лицами не проводились.</w:t>
      </w:r>
    </w:p>
    <w:p w14:paraId="1F930943" w14:textId="77777777" w:rsidR="00AC19B0" w:rsidRPr="00AC19B0" w:rsidRDefault="00AC19B0" w:rsidP="00AC19B0">
      <w:pPr>
        <w:numPr>
          <w:ilvl w:val="1"/>
          <w:numId w:val="26"/>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AC19B0">
        <w:rPr>
          <w:rFonts w:ascii="Times New Roman" w:eastAsia="Calibri" w:hAnsi="Times New Roman" w:cs="Times New Roman"/>
          <w:sz w:val="26"/>
          <w:szCs w:val="26"/>
        </w:rPr>
        <w:t>Х</w:t>
      </w:r>
      <w:r w:rsidRPr="00AC19B0">
        <w:rPr>
          <w:rFonts w:ascii="Times New Roman" w:eastAsia="Calibri" w:hAnsi="Times New Roman" w:cs="Times New Roman"/>
          <w:color w:val="000000"/>
          <w:sz w:val="26"/>
          <w:szCs w:val="26"/>
        </w:rPr>
        <w:t>арактеристика проблем, на решение которых направлена программа профилактики</w:t>
      </w:r>
    </w:p>
    <w:p w14:paraId="66D701EA" w14:textId="77777777" w:rsidR="00AC19B0" w:rsidRPr="00AC19B0" w:rsidRDefault="00AC19B0" w:rsidP="00AC19B0">
      <w:pPr>
        <w:spacing w:after="0" w:line="240" w:lineRule="auto"/>
        <w:ind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61715F26" w14:textId="77777777" w:rsidR="00AC19B0" w:rsidRPr="00AC19B0" w:rsidRDefault="00AC19B0" w:rsidP="00AC19B0">
      <w:pPr>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Типичными нарушениями обязательных требований законодательства </w:t>
      </w:r>
      <w:r w:rsidRPr="00AC19B0">
        <w:rPr>
          <w:rFonts w:ascii="Times New Roman" w:eastAsia="Calibri" w:hAnsi="Times New Roman" w:cs="Times New Roman"/>
          <w:sz w:val="26"/>
          <w:szCs w:val="26"/>
        </w:rPr>
        <w:br/>
        <w:t xml:space="preserve">Российской Федерации в области осуществления деятельности по управлению </w:t>
      </w:r>
      <w:r w:rsidRPr="00AC19B0">
        <w:rPr>
          <w:rFonts w:ascii="Times New Roman" w:eastAsia="Calibri" w:hAnsi="Times New Roman" w:cs="Times New Roman"/>
          <w:sz w:val="26"/>
          <w:szCs w:val="26"/>
        </w:rPr>
        <w:br/>
        <w:t xml:space="preserve">многоквартирными домами являются: </w:t>
      </w:r>
    </w:p>
    <w:p w14:paraId="555C1948"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нарушения правил и норм технической эксплуатации жилищного фонда;</w:t>
      </w:r>
    </w:p>
    <w:p w14:paraId="4942CF40"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некачественное предоставление населению коммунальных услуг; </w:t>
      </w:r>
    </w:p>
    <w:p w14:paraId="231599E7"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нарушения требований законодательства о раскрытии информации; </w:t>
      </w:r>
    </w:p>
    <w:p w14:paraId="0EBDE99E"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нарушение правил управления многоквартирным домом</w:t>
      </w:r>
      <w:r w:rsidRPr="00AC19B0">
        <w:rPr>
          <w:rFonts w:ascii="Times New Roman" w:eastAsia="Times New Roman" w:hAnsi="Times New Roman" w:cs="Courier New"/>
          <w:sz w:val="26"/>
          <w:szCs w:val="26"/>
          <w:lang w:eastAsia="ru-RU"/>
        </w:rPr>
        <w:t xml:space="preserve">. </w:t>
      </w:r>
    </w:p>
    <w:p w14:paraId="26B81CCE" w14:textId="77777777" w:rsidR="00AC19B0" w:rsidRPr="00AC19B0" w:rsidRDefault="00AC19B0" w:rsidP="00AC19B0">
      <w:pPr>
        <w:spacing w:after="0" w:line="240" w:lineRule="auto"/>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ab/>
        <w:t xml:space="preserve">Анализ причин и условий, способствующих совершению правонарушений, </w:t>
      </w:r>
      <w:r w:rsidRPr="00AC19B0">
        <w:rPr>
          <w:rFonts w:ascii="Times New Roman" w:eastAsia="Calibri" w:hAnsi="Times New Roman" w:cs="Times New Roman"/>
          <w:sz w:val="26"/>
          <w:szCs w:val="26"/>
        </w:rPr>
        <w:br/>
        <w:t xml:space="preserve">показывает, что контролируемые лица в большинстве случаев не в состоянии </w:t>
      </w:r>
      <w:r w:rsidRPr="00AC19B0">
        <w:rPr>
          <w:rFonts w:ascii="Times New Roman" w:eastAsia="Calibri" w:hAnsi="Times New Roman" w:cs="Times New Roman"/>
          <w:sz w:val="26"/>
          <w:szCs w:val="26"/>
        </w:rPr>
        <w:br/>
        <w:t xml:space="preserve">обеспечить соблюдение обязательных требований в силу слабого знания норм </w:t>
      </w:r>
      <w:r w:rsidRPr="00AC19B0">
        <w:rPr>
          <w:rFonts w:ascii="Times New Roman" w:eastAsia="Calibri" w:hAnsi="Times New Roman" w:cs="Times New Roman"/>
          <w:sz w:val="26"/>
          <w:szCs w:val="26"/>
        </w:rPr>
        <w:br/>
        <w:t xml:space="preserve">законодательства и трудностей в понимании существа обязательных требований, </w:t>
      </w:r>
      <w:r w:rsidRPr="00AC19B0">
        <w:rPr>
          <w:rFonts w:ascii="Times New Roman" w:eastAsia="Calibri" w:hAnsi="Times New Roman" w:cs="Times New Roman"/>
          <w:sz w:val="26"/>
          <w:szCs w:val="26"/>
        </w:rPr>
        <w:br/>
        <w:t xml:space="preserve">что препятствует их эффективному исполнению с грамотным распределением </w:t>
      </w:r>
      <w:r w:rsidRPr="00AC19B0">
        <w:rPr>
          <w:rFonts w:ascii="Times New Roman" w:eastAsia="Calibri" w:hAnsi="Times New Roman" w:cs="Times New Roman"/>
          <w:sz w:val="26"/>
          <w:szCs w:val="26"/>
        </w:rPr>
        <w:br/>
        <w:t xml:space="preserve">материальных, финансовых и трудовых затрат, а также в силу безразличного </w:t>
      </w:r>
      <w:r w:rsidRPr="00AC19B0">
        <w:rPr>
          <w:rFonts w:ascii="Times New Roman" w:eastAsia="Calibri" w:hAnsi="Times New Roman" w:cs="Times New Roman"/>
          <w:sz w:val="26"/>
          <w:szCs w:val="26"/>
        </w:rPr>
        <w:br/>
        <w:t xml:space="preserve">отношения к вопросам управления жилищным фондом. </w:t>
      </w:r>
    </w:p>
    <w:p w14:paraId="0035CC7A" w14:textId="77777777" w:rsidR="00AC19B0" w:rsidRPr="00AC19B0" w:rsidRDefault="00AC19B0" w:rsidP="00AC19B0">
      <w:pPr>
        <w:spacing w:after="0" w:line="240" w:lineRule="auto"/>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ab/>
      </w:r>
      <w:r w:rsidRPr="00AC19B0">
        <w:rPr>
          <w:rFonts w:ascii="Times New Roman" w:eastAsia="Calibri" w:hAnsi="Times New Roman" w:cs="Times New Roman"/>
          <w:spacing w:val="1"/>
          <w:sz w:val="26"/>
          <w:szCs w:val="26"/>
        </w:rPr>
        <w:t>Проведённая контрольным органом в 2024 году работа</w:t>
      </w:r>
      <w:r w:rsidRPr="00AC19B0">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2AF21C4B"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Так, за истекший период 9 месяцев 2024 года отделом муниципального контроля администрации сельского поселения Салым в рамках осуществления муниципального жилищного контроля:</w:t>
      </w:r>
    </w:p>
    <w:p w14:paraId="25343706"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 выдано 1 предупреждение о необходимости соблюдения обязательных требований жилищного законодательства; </w:t>
      </w:r>
    </w:p>
    <w:p w14:paraId="5F2FB7DF"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проведено 2 консультации.</w:t>
      </w:r>
    </w:p>
    <w:p w14:paraId="44ADC5EC"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В рамках наблюдения за соблюдением обязательных требований в адрес контролируемых лиц направлялись письма о необходимости устранения нарушений.</w:t>
      </w:r>
    </w:p>
    <w:p w14:paraId="598EB564"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pacing w:val="1"/>
          <w:sz w:val="26"/>
          <w:szCs w:val="26"/>
        </w:rPr>
      </w:pPr>
      <w:r w:rsidRPr="00AC19B0">
        <w:rPr>
          <w:rFonts w:ascii="Times New Roman" w:eastAsia="Calibri" w:hAnsi="Times New Roman" w:cs="Times New Roman"/>
          <w:spacing w:val="1"/>
          <w:sz w:val="26"/>
          <w:szCs w:val="26"/>
        </w:rPr>
        <w:t xml:space="preserve">Для устранения указанных рисков деятельность контрольного органа </w:t>
      </w:r>
      <w:r w:rsidRPr="00AC19B0">
        <w:rPr>
          <w:rFonts w:ascii="Times New Roman" w:eastAsia="Calibri" w:hAnsi="Times New Roman" w:cs="Times New Roman"/>
          <w:spacing w:val="1"/>
          <w:sz w:val="26"/>
          <w:szCs w:val="26"/>
        </w:rPr>
        <w:br/>
        <w:t>в 2025 году будет сосредоточена на следующих направлениях:</w:t>
      </w:r>
    </w:p>
    <w:p w14:paraId="52D1A22E" w14:textId="77777777" w:rsidR="00AC19B0" w:rsidRPr="00AC19B0" w:rsidRDefault="00AC19B0" w:rsidP="00AC19B0">
      <w:pPr>
        <w:widowControl w:val="0"/>
        <w:numPr>
          <w:ilvl w:val="0"/>
          <w:numId w:val="28"/>
        </w:numPr>
        <w:tabs>
          <w:tab w:val="left" w:pos="0"/>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pacing w:val="1"/>
          <w:sz w:val="26"/>
          <w:szCs w:val="26"/>
        </w:rPr>
      </w:pPr>
      <w:r w:rsidRPr="00AC19B0">
        <w:rPr>
          <w:rFonts w:ascii="Times New Roman" w:eastAsia="Calibri" w:hAnsi="Times New Roman" w:cs="Times New Roman"/>
          <w:spacing w:val="1"/>
          <w:sz w:val="26"/>
          <w:szCs w:val="26"/>
        </w:rPr>
        <w:t>информирование</w:t>
      </w:r>
      <w:r w:rsidRPr="00AC19B0">
        <w:rPr>
          <w:rFonts w:ascii="Times New Roman" w:eastAsia="Times New Roman" w:hAnsi="Times New Roman" w:cs="Times New Roman"/>
          <w:spacing w:val="1"/>
          <w:sz w:val="26"/>
          <w:szCs w:val="26"/>
          <w:lang w:eastAsia="ru-RU"/>
        </w:rPr>
        <w:t xml:space="preserve"> контролируемых лиц и иных заинтересованных лиц </w:t>
      </w:r>
      <w:r w:rsidRPr="00AC19B0">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жилищного законодательства;</w:t>
      </w:r>
    </w:p>
    <w:p w14:paraId="4F47AB48" w14:textId="77777777" w:rsidR="00AC19B0" w:rsidRPr="00AC19B0" w:rsidRDefault="00AC19B0" w:rsidP="00AC19B0">
      <w:pPr>
        <w:widowControl w:val="0"/>
        <w:numPr>
          <w:ilvl w:val="0"/>
          <w:numId w:val="28"/>
        </w:numPr>
        <w:tabs>
          <w:tab w:val="left" w:pos="0"/>
          <w:tab w:val="left" w:pos="993"/>
        </w:tabs>
        <w:autoSpaceDE w:val="0"/>
        <w:autoSpaceDN w:val="0"/>
        <w:adjustRightInd w:val="0"/>
        <w:spacing w:after="0" w:line="240" w:lineRule="auto"/>
        <w:ind w:left="142" w:firstLine="567"/>
        <w:contextualSpacing/>
        <w:jc w:val="both"/>
        <w:rPr>
          <w:rFonts w:ascii="Times New Roman" w:eastAsia="Times New Roman" w:hAnsi="Times New Roman" w:cs="Times New Roman"/>
          <w:spacing w:val="1"/>
          <w:sz w:val="26"/>
          <w:szCs w:val="26"/>
          <w:lang w:eastAsia="ru-RU"/>
        </w:rPr>
      </w:pPr>
      <w:r w:rsidRPr="00AC19B0">
        <w:rPr>
          <w:rFonts w:ascii="Times New Roman" w:eastAsia="Times New Roman" w:hAnsi="Times New Roman" w:cs="Times New Roman"/>
          <w:spacing w:val="1"/>
          <w:sz w:val="26"/>
          <w:szCs w:val="26"/>
          <w:lang w:eastAsia="ru-RU"/>
        </w:rPr>
        <w:t xml:space="preserve">консультирование контролируемых лиц и иных заинтересованных лиц </w:t>
      </w:r>
      <w:r w:rsidRPr="00AC19B0">
        <w:rPr>
          <w:rFonts w:ascii="Times New Roman" w:eastAsia="Times New Roman" w:hAnsi="Times New Roman" w:cs="Times New Roman"/>
          <w:spacing w:val="1"/>
          <w:sz w:val="26"/>
          <w:szCs w:val="26"/>
          <w:lang w:eastAsia="ru-RU"/>
        </w:rPr>
        <w:br/>
        <w:t>по вопросам, связанным с организацией и осуществлением муниципального контроля;</w:t>
      </w:r>
    </w:p>
    <w:p w14:paraId="0B82CA91" w14:textId="77777777" w:rsidR="00AC19B0" w:rsidRPr="00AC19B0" w:rsidRDefault="00AC19B0" w:rsidP="00AC19B0">
      <w:pPr>
        <w:widowControl w:val="0"/>
        <w:numPr>
          <w:ilvl w:val="0"/>
          <w:numId w:val="28"/>
        </w:numPr>
        <w:tabs>
          <w:tab w:val="left" w:pos="0"/>
          <w:tab w:val="left" w:pos="993"/>
        </w:tabs>
        <w:autoSpaceDE w:val="0"/>
        <w:autoSpaceDN w:val="0"/>
        <w:adjustRightInd w:val="0"/>
        <w:spacing w:after="0" w:line="240" w:lineRule="auto"/>
        <w:ind w:left="142" w:firstLine="567"/>
        <w:contextualSpacing/>
        <w:jc w:val="both"/>
        <w:rPr>
          <w:rFonts w:ascii="Times New Roman" w:eastAsia="Times New Roman" w:hAnsi="Times New Roman" w:cs="Times New Roman"/>
          <w:spacing w:val="1"/>
          <w:sz w:val="26"/>
          <w:szCs w:val="26"/>
          <w:lang w:eastAsia="ru-RU"/>
        </w:rPr>
      </w:pPr>
      <w:r w:rsidRPr="00AC19B0">
        <w:rPr>
          <w:rFonts w:ascii="Times New Roman" w:eastAsia="Times New Roman" w:hAnsi="Times New Roman" w:cs="Times New Roman"/>
          <w:spacing w:val="1"/>
          <w:sz w:val="26"/>
          <w:szCs w:val="26"/>
          <w:lang w:eastAsia="ru-RU"/>
        </w:rPr>
        <w:t xml:space="preserve">проведение профилактических мероприятий по соблюдении обязательных </w:t>
      </w:r>
      <w:r w:rsidRPr="00AC19B0">
        <w:rPr>
          <w:rFonts w:ascii="Times New Roman" w:eastAsia="Times New Roman" w:hAnsi="Times New Roman" w:cs="Times New Roman"/>
          <w:spacing w:val="1"/>
          <w:sz w:val="26"/>
          <w:szCs w:val="26"/>
          <w:lang w:eastAsia="ru-RU"/>
        </w:rPr>
        <w:lastRenderedPageBreak/>
        <w:t>требований жилищного законодательства.</w:t>
      </w:r>
    </w:p>
    <w:p w14:paraId="33A1D53F" w14:textId="77777777" w:rsidR="00AC19B0" w:rsidRPr="00AC19B0" w:rsidRDefault="00AC19B0" w:rsidP="00AC19B0">
      <w:pPr>
        <w:spacing w:after="0" w:line="240" w:lineRule="auto"/>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ab/>
        <w:t xml:space="preserve">В результате реализации Программы ожидается повышение уровня </w:t>
      </w:r>
      <w:r w:rsidRPr="00AC19B0">
        <w:rPr>
          <w:rFonts w:ascii="Times New Roman" w:eastAsia="Calibri" w:hAnsi="Times New Roman" w:cs="Times New Roman"/>
          <w:sz w:val="26"/>
          <w:szCs w:val="26"/>
        </w:rPr>
        <w:br/>
        <w:t xml:space="preserve">информированности контролируемых лих по вопросам соблюдения </w:t>
      </w:r>
      <w:r w:rsidRPr="00AC19B0">
        <w:rPr>
          <w:rFonts w:ascii="Times New Roman" w:eastAsia="Calibri" w:hAnsi="Times New Roman" w:cs="Times New Roman"/>
          <w:sz w:val="26"/>
          <w:szCs w:val="26"/>
        </w:rPr>
        <w:br/>
        <w:t xml:space="preserve">обязательных требований, повышение правовой грамотности контролируемых лиц, формирование ответственного отношения к проблемам управления </w:t>
      </w:r>
      <w:r w:rsidRPr="00AC19B0">
        <w:rPr>
          <w:rFonts w:ascii="Times New Roman" w:eastAsia="Calibri" w:hAnsi="Times New Roman" w:cs="Times New Roman"/>
          <w:sz w:val="26"/>
          <w:szCs w:val="26"/>
        </w:rPr>
        <w:br/>
        <w:t xml:space="preserve">многоквартирными домами и соблюдения требований жилищного законодательства </w:t>
      </w:r>
      <w:r w:rsidRPr="00AC19B0">
        <w:rPr>
          <w:rFonts w:ascii="Times New Roman" w:eastAsia="Calibri" w:hAnsi="Times New Roman" w:cs="Times New Roman"/>
          <w:sz w:val="26"/>
          <w:szCs w:val="26"/>
        </w:rPr>
        <w:br/>
        <w:t xml:space="preserve">и выработка внутренней мотивации к позитивному правовому поведению, что </w:t>
      </w:r>
      <w:r w:rsidRPr="00AC19B0">
        <w:rPr>
          <w:rFonts w:ascii="Times New Roman" w:eastAsia="Calibri" w:hAnsi="Times New Roman" w:cs="Times New Roman"/>
          <w:sz w:val="26"/>
          <w:szCs w:val="26"/>
        </w:rPr>
        <w:br/>
        <w:t>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627EB10B" w14:textId="77777777" w:rsidR="00AC19B0" w:rsidRPr="00AC19B0" w:rsidRDefault="00AC19B0" w:rsidP="00AC19B0">
      <w:pPr>
        <w:spacing w:after="0" w:line="240" w:lineRule="auto"/>
        <w:jc w:val="both"/>
        <w:rPr>
          <w:rFonts w:ascii="Calibri" w:eastAsia="Calibri" w:hAnsi="Calibri" w:cs="Times New Roman"/>
          <w:color w:val="000000"/>
          <w:sz w:val="26"/>
          <w:szCs w:val="26"/>
        </w:rPr>
      </w:pPr>
    </w:p>
    <w:p w14:paraId="315AE710" w14:textId="77777777" w:rsidR="00AC19B0" w:rsidRPr="00AC19B0" w:rsidRDefault="00AC19B0" w:rsidP="00AC19B0">
      <w:pPr>
        <w:spacing w:after="0" w:line="240" w:lineRule="auto"/>
        <w:jc w:val="center"/>
        <w:rPr>
          <w:rFonts w:ascii="Times New Roman" w:eastAsia="Times New Roman" w:hAnsi="Times New Roman" w:cs="Times New Roman"/>
          <w:b/>
          <w:bCs/>
          <w:color w:val="000000"/>
          <w:sz w:val="26"/>
          <w:szCs w:val="26"/>
          <w:lang w:eastAsia="ru-RU"/>
        </w:rPr>
      </w:pPr>
      <w:r w:rsidRPr="00AC19B0">
        <w:rPr>
          <w:rFonts w:ascii="Times New Roman" w:eastAsia="Times New Roman" w:hAnsi="Times New Roman" w:cs="Times New Roman"/>
          <w:b/>
          <w:bCs/>
          <w:color w:val="000000"/>
          <w:sz w:val="26"/>
          <w:szCs w:val="26"/>
          <w:lang w:eastAsia="ru-RU"/>
        </w:rPr>
        <w:t xml:space="preserve">Раздел 2. Цели и задачи реализации программы профилактики </w:t>
      </w:r>
    </w:p>
    <w:p w14:paraId="075F1227"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654824A1" w14:textId="77777777" w:rsidR="00AC19B0" w:rsidRPr="00AC19B0" w:rsidRDefault="00AC19B0" w:rsidP="00AC19B0">
      <w:pPr>
        <w:numPr>
          <w:ilvl w:val="0"/>
          <w:numId w:val="29"/>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Основными целями Программы профилактики являются:</w:t>
      </w:r>
    </w:p>
    <w:p w14:paraId="1BB212C0"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предупреждение нарушений обязательных требований в сфере жилищного законодательства в отношении муниципального жилищного фонда;</w:t>
      </w:r>
    </w:p>
    <w:p w14:paraId="1986168F"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предотвращение угрозы причинения, либо причинения вреда объектам жилищных отношений вследствие нарушений обязательных требований;</w:t>
      </w:r>
    </w:p>
    <w:p w14:paraId="481C3860"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7DAB9F33"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формирование моделей социально ответственного, добросовестного, правового поведения контролируемых лиц;</w:t>
      </w:r>
    </w:p>
    <w:p w14:paraId="3C07700C"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повышение прозрачности системы контрольно-надзорной деятельности;</w:t>
      </w:r>
    </w:p>
    <w:p w14:paraId="04625467"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sz w:val="26"/>
          <w:szCs w:val="26"/>
          <w:lang w:eastAsia="ru-RU"/>
        </w:rPr>
        <w:t>создание</w:t>
      </w:r>
      <w:r w:rsidRPr="00AC19B0">
        <w:rPr>
          <w:rFonts w:ascii="Times New Roman" w:eastAsia="Times New Roman" w:hAnsi="Times New Roman" w:cs="Times New Roman"/>
          <w:color w:val="000000"/>
          <w:sz w:val="26"/>
          <w:szCs w:val="26"/>
          <w:lang w:eastAsia="ru-RU"/>
        </w:rPr>
        <w:t xml:space="preserve"> условий для доведения обязательных требований до контролируемых лиц, повышение информированности о способах их соблюдения.</w:t>
      </w:r>
    </w:p>
    <w:p w14:paraId="4B4CB74D" w14:textId="77777777" w:rsidR="00AC19B0" w:rsidRPr="00AC19B0" w:rsidRDefault="00AC19B0" w:rsidP="00AC19B0">
      <w:pPr>
        <w:numPr>
          <w:ilvl w:val="0"/>
          <w:numId w:val="29"/>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Проведение профилактических мероприятий программы профилактики направлено на решение следующих задач:</w:t>
      </w:r>
    </w:p>
    <w:p w14:paraId="5920F48A"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60523DBA"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w:t>
      </w:r>
      <w:r w:rsidRPr="00AC19B0">
        <w:rPr>
          <w:rFonts w:ascii="Times New Roman" w:eastAsia="Times New Roman" w:hAnsi="Times New Roman" w:cs="Times New Roman"/>
          <w:sz w:val="26"/>
          <w:szCs w:val="26"/>
          <w:lang w:eastAsia="ru-RU"/>
        </w:rPr>
        <w:br/>
        <w:t xml:space="preserve">или снижения рисков их возникновения; </w:t>
      </w:r>
    </w:p>
    <w:p w14:paraId="4E17027A"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63C6F077"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6203DF84"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формирование единого понимания обязательных требований у всех участников контрольно-надзорной деятельности;</w:t>
      </w:r>
    </w:p>
    <w:p w14:paraId="49A2C66F"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04A3775B" w14:textId="77777777" w:rsidR="00AC19B0" w:rsidRPr="00AC19B0" w:rsidRDefault="00AC19B0" w:rsidP="00AC19B0">
      <w:pPr>
        <w:numPr>
          <w:ilvl w:val="0"/>
          <w:numId w:val="2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Calibri" w:hAnsi="Times New Roman" w:cs="Times New Roman"/>
          <w:sz w:val="26"/>
          <w:szCs w:val="26"/>
          <w:lang w:eastAsia="ru-RU"/>
        </w:rPr>
      </w:pPr>
      <w:r w:rsidRPr="00AC19B0">
        <w:rPr>
          <w:rFonts w:ascii="Times New Roman" w:eastAsia="Times New Roman" w:hAnsi="Times New Roman" w:cs="Times New Roman"/>
          <w:sz w:val="26"/>
          <w:szCs w:val="26"/>
          <w:lang w:eastAsia="ru-RU"/>
        </w:rPr>
        <w:lastRenderedPageBreak/>
        <w:t>снижение</w:t>
      </w:r>
      <w:r w:rsidRPr="00AC19B0">
        <w:rPr>
          <w:rFonts w:ascii="Times New Roman" w:eastAsia="Calibri" w:hAnsi="Times New Roman" w:cs="Times New Roman"/>
          <w:sz w:val="26"/>
          <w:szCs w:val="26"/>
          <w:lang w:eastAsia="ru-RU"/>
        </w:rPr>
        <w:t xml:space="preserve"> издержек контрольно-надзорной деятельности и административной нагрузки на контролируемых лиц.</w:t>
      </w:r>
    </w:p>
    <w:p w14:paraId="0E26882C" w14:textId="77777777" w:rsidR="00AC19B0" w:rsidRPr="00AC19B0" w:rsidRDefault="00AC19B0" w:rsidP="00AC19B0">
      <w:pPr>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r>
      <w:r w:rsidRPr="00AC19B0">
        <w:rPr>
          <w:rFonts w:ascii="Times New Roman" w:eastAsia="Calibri"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AC19B0">
        <w:rPr>
          <w:rFonts w:ascii="Times New Roman" w:eastAsia="Calibri" w:hAnsi="Times New Roman" w:cs="Times New Roman"/>
          <w:sz w:val="26"/>
          <w:szCs w:val="26"/>
        </w:rPr>
        <w:br/>
        <w:t>и качества проводимых профилактических мероприятий.</w:t>
      </w:r>
    </w:p>
    <w:p w14:paraId="7742B69B" w14:textId="77777777" w:rsidR="00AC19B0" w:rsidRPr="00AC19B0" w:rsidRDefault="00AC19B0" w:rsidP="00AC19B0">
      <w:pPr>
        <w:spacing w:after="0" w:line="240" w:lineRule="auto"/>
        <w:ind w:firstLine="709"/>
        <w:jc w:val="both"/>
        <w:rPr>
          <w:rFonts w:ascii="Times New Roman" w:eastAsia="Times New Roman" w:hAnsi="Times New Roman" w:cs="Times New Roman"/>
          <w:color w:val="000000"/>
          <w:sz w:val="26"/>
          <w:szCs w:val="26"/>
          <w:lang w:eastAsia="ru-RU"/>
        </w:rPr>
      </w:pPr>
    </w:p>
    <w:p w14:paraId="5564421B" w14:textId="77777777" w:rsidR="00AC19B0" w:rsidRPr="00AC19B0" w:rsidRDefault="00AC19B0" w:rsidP="00AC19B0">
      <w:pPr>
        <w:spacing w:after="0" w:line="240" w:lineRule="auto"/>
        <w:ind w:firstLine="709"/>
        <w:jc w:val="center"/>
        <w:rPr>
          <w:rFonts w:ascii="Times New Roman" w:eastAsia="Times New Roman" w:hAnsi="Times New Roman" w:cs="Times New Roman"/>
          <w:b/>
          <w:bCs/>
          <w:color w:val="000000"/>
          <w:sz w:val="26"/>
          <w:szCs w:val="26"/>
          <w:lang w:eastAsia="ru-RU"/>
        </w:rPr>
      </w:pPr>
      <w:r w:rsidRPr="00AC19B0">
        <w:rPr>
          <w:rFonts w:ascii="Times New Roman" w:eastAsia="Times New Roman" w:hAnsi="Times New Roman" w:cs="Times New Roman"/>
          <w:b/>
          <w:bCs/>
          <w:color w:val="000000"/>
          <w:sz w:val="26"/>
          <w:szCs w:val="26"/>
          <w:lang w:eastAsia="ru-RU"/>
        </w:rPr>
        <w:t xml:space="preserve">Раздел 3. Перечень профилактических мероприятий, </w:t>
      </w:r>
      <w:r w:rsidRPr="00AC19B0">
        <w:rPr>
          <w:rFonts w:ascii="Times New Roman" w:eastAsia="Times New Roman" w:hAnsi="Times New Roman" w:cs="Times New Roman"/>
          <w:b/>
          <w:bCs/>
          <w:color w:val="000000"/>
          <w:sz w:val="26"/>
          <w:szCs w:val="26"/>
          <w:lang w:eastAsia="ru-RU"/>
        </w:rPr>
        <w:br/>
        <w:t>сроки (периодичность) их проведения</w:t>
      </w:r>
      <w:r w:rsidRPr="00AC19B0">
        <w:rPr>
          <w:rFonts w:ascii="Times New Roman" w:eastAsia="Times New Roman" w:hAnsi="Times New Roman" w:cs="Times New Roman"/>
          <w:b/>
          <w:bCs/>
          <w:color w:val="000000"/>
          <w:sz w:val="26"/>
          <w:szCs w:val="26"/>
          <w:lang w:eastAsia="ru-RU"/>
        </w:rPr>
        <w:tab/>
      </w:r>
    </w:p>
    <w:p w14:paraId="0248F1EF" w14:textId="77777777" w:rsidR="00AC19B0" w:rsidRPr="00AC19B0" w:rsidRDefault="00AC19B0" w:rsidP="00AC19B0">
      <w:pPr>
        <w:spacing w:after="0" w:line="240" w:lineRule="auto"/>
        <w:ind w:firstLine="709"/>
        <w:jc w:val="center"/>
        <w:rPr>
          <w:rFonts w:ascii="Times New Roman" w:eastAsia="Times New Roman" w:hAnsi="Times New Roman" w:cs="Times New Roman"/>
          <w:color w:val="000000"/>
          <w:sz w:val="26"/>
          <w:szCs w:val="26"/>
          <w:lang w:eastAsia="ru-RU"/>
        </w:rPr>
      </w:pPr>
    </w:p>
    <w:p w14:paraId="4376156C" w14:textId="77777777" w:rsidR="00AC19B0" w:rsidRPr="00AC19B0" w:rsidRDefault="00AC19B0" w:rsidP="00AC19B0">
      <w:pPr>
        <w:spacing w:after="0" w:line="240" w:lineRule="auto"/>
        <w:ind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Мероприятия программы представляют собой комплекс мер, направленных </w:t>
      </w:r>
      <w:r w:rsidRPr="00AC19B0">
        <w:rPr>
          <w:rFonts w:ascii="Times New Roman" w:eastAsia="Times New Roman" w:hAnsi="Times New Roman" w:cs="Times New Roman"/>
          <w:sz w:val="26"/>
          <w:szCs w:val="26"/>
          <w:lang w:eastAsia="ru-RU"/>
        </w:rPr>
        <w:br/>
        <w:t>на достижение целей и решение основных задач настоящей Программы (таблица).</w:t>
      </w:r>
    </w:p>
    <w:p w14:paraId="2420A189" w14:textId="77777777" w:rsidR="00AC19B0" w:rsidRPr="00AC19B0" w:rsidRDefault="00AC19B0" w:rsidP="00AC19B0">
      <w:pPr>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Профилактические мероприятия  в рамках осуществления муниципального жилищного контроля осуществляются в соответствии перечнем видов профилактических мероприятий указанных в положении о муниципальном жилищном контроле на территории сельского поселения Салым, утвержденного решением Совета депутатов сельского поселения Салым от 24.09.2021 № 170.</w:t>
      </w:r>
    </w:p>
    <w:p w14:paraId="12E1D253" w14:textId="77777777" w:rsidR="00AC19B0" w:rsidRPr="00AC19B0" w:rsidRDefault="00AC19B0" w:rsidP="00AC19B0">
      <w:pPr>
        <w:autoSpaceDE w:val="0"/>
        <w:autoSpaceDN w:val="0"/>
        <w:spacing w:after="0" w:line="240" w:lineRule="auto"/>
        <w:ind w:firstLine="709"/>
        <w:jc w:val="right"/>
        <w:rPr>
          <w:rFonts w:ascii="Times New Roman" w:eastAsia="Times New Roman" w:hAnsi="Times New Roman" w:cs="Times New Roman"/>
          <w:sz w:val="26"/>
          <w:szCs w:val="26"/>
          <w:lang w:eastAsia="ru-RU"/>
        </w:rPr>
      </w:pPr>
    </w:p>
    <w:p w14:paraId="7C4E6D8D" w14:textId="77777777" w:rsidR="00AC19B0" w:rsidRPr="00AC19B0" w:rsidRDefault="00AC19B0" w:rsidP="00AC19B0">
      <w:pPr>
        <w:autoSpaceDE w:val="0"/>
        <w:autoSpaceDN w:val="0"/>
        <w:spacing w:after="0" w:line="240" w:lineRule="auto"/>
        <w:ind w:firstLine="709"/>
        <w:jc w:val="right"/>
        <w:rPr>
          <w:rFonts w:ascii="Times New Roman" w:eastAsia="Times New Roman" w:hAnsi="Times New Roman" w:cs="Times New Roman"/>
          <w:sz w:val="26"/>
          <w:szCs w:val="26"/>
          <w:lang w:eastAsia="ru-RU"/>
        </w:rPr>
      </w:pPr>
    </w:p>
    <w:p w14:paraId="67CDAB4A" w14:textId="77777777" w:rsidR="00AC19B0" w:rsidRPr="00AC19B0" w:rsidRDefault="00AC19B0" w:rsidP="00AC19B0">
      <w:pPr>
        <w:autoSpaceDE w:val="0"/>
        <w:autoSpaceDN w:val="0"/>
        <w:spacing w:after="0" w:line="240" w:lineRule="auto"/>
        <w:ind w:firstLine="709"/>
        <w:jc w:val="right"/>
        <w:rPr>
          <w:rFonts w:ascii="Times New Roman" w:eastAsia="Times New Roman" w:hAnsi="Times New Roman" w:cs="Times New Roman"/>
          <w:sz w:val="26"/>
          <w:szCs w:val="26"/>
          <w:lang w:eastAsia="ru-RU"/>
        </w:rPr>
      </w:pPr>
    </w:p>
    <w:p w14:paraId="58311378" w14:textId="77777777" w:rsidR="00AC19B0" w:rsidRPr="00AC19B0" w:rsidRDefault="00AC19B0" w:rsidP="00AC19B0">
      <w:pPr>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Таблица</w:t>
      </w:r>
    </w:p>
    <w:p w14:paraId="6DC4B769" w14:textId="77777777" w:rsidR="00AC19B0" w:rsidRPr="00AC19B0" w:rsidRDefault="00AC19B0" w:rsidP="00AC19B0">
      <w:pPr>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tbl>
      <w:tblPr>
        <w:tblStyle w:val="a6"/>
        <w:tblW w:w="9747" w:type="dxa"/>
        <w:tblLayout w:type="fixed"/>
        <w:tblLook w:val="04A0" w:firstRow="1" w:lastRow="0" w:firstColumn="1" w:lastColumn="0" w:noHBand="0" w:noVBand="1"/>
      </w:tblPr>
      <w:tblGrid>
        <w:gridCol w:w="675"/>
        <w:gridCol w:w="2268"/>
        <w:gridCol w:w="3006"/>
        <w:gridCol w:w="1956"/>
        <w:gridCol w:w="1842"/>
      </w:tblGrid>
      <w:tr w:rsidR="00AC19B0" w:rsidRPr="00AC19B0" w14:paraId="67012C1B" w14:textId="77777777" w:rsidTr="00475A31">
        <w:tc>
          <w:tcPr>
            <w:tcW w:w="675" w:type="dxa"/>
            <w:vAlign w:val="center"/>
          </w:tcPr>
          <w:p w14:paraId="2EBD28AA"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 п/п </w:t>
            </w:r>
          </w:p>
        </w:tc>
        <w:tc>
          <w:tcPr>
            <w:tcW w:w="2268" w:type="dxa"/>
            <w:vAlign w:val="center"/>
          </w:tcPr>
          <w:p w14:paraId="29CDBC6E"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Наименование мероприятия </w:t>
            </w:r>
          </w:p>
        </w:tc>
        <w:tc>
          <w:tcPr>
            <w:tcW w:w="3006" w:type="dxa"/>
            <w:vAlign w:val="center"/>
          </w:tcPr>
          <w:p w14:paraId="54C2840D"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Сведения о мероприятии </w:t>
            </w:r>
          </w:p>
        </w:tc>
        <w:tc>
          <w:tcPr>
            <w:tcW w:w="1956" w:type="dxa"/>
            <w:vAlign w:val="center"/>
          </w:tcPr>
          <w:p w14:paraId="4550DA7D"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Срок исполнения</w:t>
            </w:r>
          </w:p>
        </w:tc>
        <w:tc>
          <w:tcPr>
            <w:tcW w:w="1842" w:type="dxa"/>
            <w:vAlign w:val="center"/>
          </w:tcPr>
          <w:p w14:paraId="49DAB93D"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Ответственный исполнитель</w:t>
            </w:r>
          </w:p>
        </w:tc>
      </w:tr>
      <w:tr w:rsidR="00AC19B0" w:rsidRPr="00AC19B0" w14:paraId="33499B18" w14:textId="77777777" w:rsidTr="00475A31">
        <w:trPr>
          <w:trHeight w:val="286"/>
        </w:trPr>
        <w:tc>
          <w:tcPr>
            <w:tcW w:w="675" w:type="dxa"/>
          </w:tcPr>
          <w:p w14:paraId="3305E492"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w:t>
            </w:r>
          </w:p>
        </w:tc>
        <w:tc>
          <w:tcPr>
            <w:tcW w:w="2268" w:type="dxa"/>
          </w:tcPr>
          <w:p w14:paraId="041E89F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Информирование</w:t>
            </w:r>
          </w:p>
        </w:tc>
        <w:tc>
          <w:tcPr>
            <w:tcW w:w="3006" w:type="dxa"/>
          </w:tcPr>
          <w:p w14:paraId="229E67F3"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32068BC0"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1) тексты нормативных правовых актов (далее-НПА), регулирующих осуществление муниципального контроля;</w:t>
            </w:r>
            <w:bookmarkStart w:id="2" w:name="dst100514"/>
            <w:bookmarkEnd w:id="2"/>
          </w:p>
          <w:p w14:paraId="402C209D"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2) сведения об изменениях, внесенных в НПА, регулирующие осуществление муниципального контроля, о сроках и порядке их вступления в силу;</w:t>
            </w:r>
            <w:bookmarkStart w:id="3" w:name="dst100515"/>
            <w:bookmarkEnd w:id="3"/>
          </w:p>
          <w:p w14:paraId="77EBF508"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3) </w:t>
            </w:r>
            <w:hyperlink r:id="rId11" w:history="1">
              <w:r w:rsidRPr="00AC19B0">
                <w:rPr>
                  <w:rFonts w:ascii="Times New Roman" w:hAnsi="Times New Roman"/>
                  <w:sz w:val="24"/>
                  <w:szCs w:val="24"/>
                </w:rPr>
                <w:t>перечень</w:t>
              </w:r>
            </w:hyperlink>
            <w:r w:rsidRPr="00AC19B0">
              <w:rPr>
                <w:rFonts w:ascii="Times New Roman" w:hAnsi="Times New Roman"/>
                <w:sz w:val="24"/>
                <w:szCs w:val="24"/>
              </w:rPr>
              <w:t xml:space="preserve"> НПА с указанием структурных единиц этих актов, содержащих обязательные требования, оценка соблюдения которых является предметом </w:t>
            </w:r>
            <w:r w:rsidRPr="00AC19B0">
              <w:rPr>
                <w:rFonts w:ascii="Times New Roman" w:hAnsi="Times New Roman"/>
                <w:sz w:val="24"/>
                <w:szCs w:val="24"/>
              </w:rPr>
              <w:lastRenderedPageBreak/>
              <w:t>контроля, а также информацию о мерах ответственности, применяемых при нарушении обязательных требований, с текстами в действующей редакции;</w:t>
            </w:r>
            <w:bookmarkStart w:id="4" w:name="dst100516"/>
            <w:bookmarkStart w:id="5" w:name="dst100517"/>
            <w:bookmarkEnd w:id="4"/>
            <w:bookmarkEnd w:id="5"/>
          </w:p>
          <w:p w14:paraId="3224377B"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4) руководства по соблюдению обязательных требований;</w:t>
            </w:r>
            <w:bookmarkStart w:id="6" w:name="dst101165"/>
            <w:bookmarkStart w:id="7" w:name="dst100518"/>
            <w:bookmarkEnd w:id="6"/>
            <w:bookmarkEnd w:id="7"/>
          </w:p>
          <w:p w14:paraId="32714206"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5) перечня индикаторов риска нарушения обязательных требований;</w:t>
            </w:r>
            <w:bookmarkStart w:id="8" w:name="dst101166"/>
            <w:bookmarkStart w:id="9" w:name="dst100519"/>
            <w:bookmarkStart w:id="10" w:name="dst100520"/>
            <w:bookmarkEnd w:id="8"/>
            <w:bookmarkEnd w:id="9"/>
            <w:bookmarkEnd w:id="10"/>
          </w:p>
          <w:p w14:paraId="3DFEBFF0" w14:textId="77777777" w:rsidR="00AC19B0" w:rsidRPr="00AC19B0" w:rsidRDefault="00AC19B0" w:rsidP="00AC19B0">
            <w:pPr>
              <w:spacing w:after="0" w:line="240" w:lineRule="auto"/>
              <w:rPr>
                <w:rFonts w:ascii="Times New Roman" w:hAnsi="Times New Roman"/>
                <w:sz w:val="24"/>
                <w:szCs w:val="24"/>
              </w:rPr>
            </w:pPr>
          </w:p>
          <w:p w14:paraId="71163945"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6) программа профилактики рисков причинения вреда;</w:t>
            </w:r>
            <w:bookmarkStart w:id="11" w:name="dst100521"/>
            <w:bookmarkEnd w:id="11"/>
          </w:p>
          <w:p w14:paraId="7C9FF929" w14:textId="77777777" w:rsidR="00AC19B0" w:rsidRPr="00AC19B0" w:rsidRDefault="00AC19B0" w:rsidP="00AC19B0">
            <w:pPr>
              <w:spacing w:after="0" w:line="240" w:lineRule="auto"/>
              <w:rPr>
                <w:rFonts w:ascii="Times New Roman" w:hAnsi="Times New Roman"/>
                <w:sz w:val="24"/>
                <w:szCs w:val="24"/>
              </w:rPr>
            </w:pPr>
          </w:p>
          <w:p w14:paraId="202685B8" w14:textId="77777777" w:rsidR="00AC19B0" w:rsidRPr="00AC19B0" w:rsidRDefault="00AC19B0" w:rsidP="00AC19B0">
            <w:pPr>
              <w:spacing w:after="0" w:line="240" w:lineRule="auto"/>
              <w:rPr>
                <w:rFonts w:ascii="Times New Roman" w:hAnsi="Times New Roman"/>
                <w:sz w:val="24"/>
                <w:szCs w:val="24"/>
              </w:rPr>
            </w:pPr>
          </w:p>
          <w:p w14:paraId="00E4A602" w14:textId="77777777" w:rsidR="00AC19B0" w:rsidRPr="00AC19B0" w:rsidRDefault="00AC19B0" w:rsidP="00AC19B0">
            <w:pPr>
              <w:spacing w:after="0" w:line="240" w:lineRule="auto"/>
              <w:rPr>
                <w:rFonts w:ascii="Times New Roman" w:hAnsi="Times New Roman"/>
                <w:sz w:val="24"/>
                <w:szCs w:val="24"/>
              </w:rPr>
            </w:pPr>
          </w:p>
          <w:p w14:paraId="5EC15D1D" w14:textId="77777777" w:rsidR="00AC19B0" w:rsidRPr="00AC19B0" w:rsidRDefault="00AC19B0" w:rsidP="00AC19B0">
            <w:pPr>
              <w:spacing w:after="0" w:line="240" w:lineRule="auto"/>
              <w:rPr>
                <w:rFonts w:ascii="Times New Roman" w:hAnsi="Times New Roman"/>
                <w:sz w:val="24"/>
                <w:szCs w:val="24"/>
              </w:rPr>
            </w:pPr>
          </w:p>
          <w:p w14:paraId="3B1DF8D4"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7) сведения о способах получения консультаций по вопросам соблюдения обязательных требований;</w:t>
            </w:r>
            <w:bookmarkStart w:id="12" w:name="dst100523"/>
            <w:bookmarkStart w:id="13" w:name="dst100526"/>
            <w:bookmarkEnd w:id="12"/>
            <w:bookmarkEnd w:id="13"/>
          </w:p>
          <w:p w14:paraId="07DFB369" w14:textId="77777777" w:rsidR="00AC19B0" w:rsidRPr="00AC19B0" w:rsidRDefault="00AC19B0" w:rsidP="00AC19B0">
            <w:pPr>
              <w:spacing w:after="0" w:line="240" w:lineRule="auto"/>
              <w:rPr>
                <w:rFonts w:ascii="Times New Roman" w:hAnsi="Times New Roman"/>
                <w:sz w:val="24"/>
                <w:szCs w:val="24"/>
              </w:rPr>
            </w:pPr>
          </w:p>
          <w:p w14:paraId="2BF2872E"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8) доклад о муниципальном контроле;</w:t>
            </w:r>
            <w:bookmarkStart w:id="14" w:name="dst100527"/>
            <w:bookmarkStart w:id="15" w:name="dst100528"/>
            <w:bookmarkEnd w:id="14"/>
            <w:bookmarkEnd w:id="15"/>
          </w:p>
          <w:p w14:paraId="1238C6DB" w14:textId="77777777" w:rsidR="00AC19B0" w:rsidRPr="00AC19B0" w:rsidRDefault="00AC19B0" w:rsidP="00AC19B0">
            <w:pPr>
              <w:spacing w:after="0" w:line="240" w:lineRule="auto"/>
              <w:rPr>
                <w:rFonts w:ascii="Times New Roman" w:hAnsi="Times New Roman"/>
                <w:sz w:val="24"/>
                <w:szCs w:val="24"/>
              </w:rPr>
            </w:pPr>
          </w:p>
          <w:p w14:paraId="27317C8D" w14:textId="77777777" w:rsidR="00AC19B0" w:rsidRPr="00AC19B0" w:rsidRDefault="00AC19B0" w:rsidP="00AC19B0">
            <w:pPr>
              <w:spacing w:after="0" w:line="240" w:lineRule="auto"/>
              <w:rPr>
                <w:rFonts w:ascii="Times New Roman" w:hAnsi="Times New Roman"/>
                <w:sz w:val="24"/>
                <w:szCs w:val="24"/>
              </w:rPr>
            </w:pPr>
          </w:p>
          <w:p w14:paraId="30840185"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9) иные сведения, </w:t>
            </w:r>
          </w:p>
          <w:p w14:paraId="533B0C0E"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956" w:type="dxa"/>
          </w:tcPr>
          <w:p w14:paraId="1B4A4C88" w14:textId="77777777" w:rsidR="00AC19B0" w:rsidRPr="00AC19B0" w:rsidRDefault="00AC19B0" w:rsidP="00AC19B0">
            <w:pPr>
              <w:spacing w:after="0" w:line="240" w:lineRule="auto"/>
              <w:jc w:val="center"/>
              <w:rPr>
                <w:rFonts w:ascii="Times New Roman" w:hAnsi="Times New Roman"/>
                <w:color w:val="000000"/>
                <w:sz w:val="24"/>
                <w:szCs w:val="24"/>
              </w:rPr>
            </w:pPr>
          </w:p>
          <w:p w14:paraId="0C66AFE9" w14:textId="77777777" w:rsidR="00AC19B0" w:rsidRPr="00AC19B0" w:rsidRDefault="00AC19B0" w:rsidP="00AC19B0">
            <w:pPr>
              <w:spacing w:after="0" w:line="240" w:lineRule="auto"/>
              <w:jc w:val="center"/>
              <w:rPr>
                <w:rFonts w:ascii="Times New Roman" w:hAnsi="Times New Roman"/>
                <w:color w:val="000000"/>
                <w:sz w:val="24"/>
                <w:szCs w:val="24"/>
              </w:rPr>
            </w:pPr>
          </w:p>
          <w:p w14:paraId="5A774174" w14:textId="77777777" w:rsidR="00AC19B0" w:rsidRPr="00AC19B0" w:rsidRDefault="00AC19B0" w:rsidP="00AC19B0">
            <w:pPr>
              <w:spacing w:after="0" w:line="240" w:lineRule="auto"/>
              <w:jc w:val="center"/>
              <w:rPr>
                <w:rFonts w:ascii="Times New Roman" w:hAnsi="Times New Roman"/>
                <w:color w:val="000000"/>
                <w:sz w:val="24"/>
                <w:szCs w:val="24"/>
              </w:rPr>
            </w:pPr>
          </w:p>
          <w:p w14:paraId="2C16E7BE" w14:textId="77777777" w:rsidR="00AC19B0" w:rsidRPr="00AC19B0" w:rsidRDefault="00AC19B0" w:rsidP="00AC19B0">
            <w:pPr>
              <w:spacing w:after="0" w:line="240" w:lineRule="auto"/>
              <w:jc w:val="center"/>
              <w:rPr>
                <w:rFonts w:ascii="Times New Roman" w:hAnsi="Times New Roman"/>
                <w:color w:val="000000"/>
                <w:sz w:val="24"/>
                <w:szCs w:val="24"/>
              </w:rPr>
            </w:pPr>
          </w:p>
          <w:p w14:paraId="05C52D62" w14:textId="77777777" w:rsidR="00AC19B0" w:rsidRPr="00AC19B0" w:rsidRDefault="00AC19B0" w:rsidP="00AC19B0">
            <w:pPr>
              <w:spacing w:after="0" w:line="240" w:lineRule="auto"/>
              <w:jc w:val="center"/>
              <w:rPr>
                <w:rFonts w:ascii="Times New Roman" w:hAnsi="Times New Roman"/>
                <w:color w:val="000000"/>
                <w:sz w:val="24"/>
                <w:szCs w:val="24"/>
              </w:rPr>
            </w:pPr>
          </w:p>
          <w:p w14:paraId="786AB568" w14:textId="77777777" w:rsidR="00AC19B0" w:rsidRPr="00AC19B0" w:rsidRDefault="00AC19B0" w:rsidP="00AC19B0">
            <w:pPr>
              <w:spacing w:after="0" w:line="240" w:lineRule="auto"/>
              <w:jc w:val="center"/>
              <w:rPr>
                <w:rFonts w:ascii="Times New Roman" w:hAnsi="Times New Roman"/>
                <w:color w:val="000000"/>
                <w:sz w:val="24"/>
                <w:szCs w:val="24"/>
              </w:rPr>
            </w:pPr>
          </w:p>
          <w:p w14:paraId="30BE4873" w14:textId="77777777" w:rsidR="00AC19B0" w:rsidRPr="00AC19B0" w:rsidRDefault="00AC19B0" w:rsidP="00AC19B0">
            <w:pPr>
              <w:spacing w:after="0" w:line="240" w:lineRule="auto"/>
              <w:jc w:val="center"/>
              <w:rPr>
                <w:rFonts w:ascii="Times New Roman" w:hAnsi="Times New Roman"/>
                <w:color w:val="000000"/>
                <w:sz w:val="24"/>
                <w:szCs w:val="24"/>
              </w:rPr>
            </w:pPr>
          </w:p>
          <w:p w14:paraId="0EEE2C63" w14:textId="77777777" w:rsidR="00AC19B0" w:rsidRPr="00AC19B0" w:rsidRDefault="00AC19B0" w:rsidP="00AC19B0">
            <w:pPr>
              <w:spacing w:after="0" w:line="240" w:lineRule="auto"/>
              <w:jc w:val="center"/>
              <w:rPr>
                <w:rFonts w:ascii="Times New Roman" w:hAnsi="Times New Roman"/>
                <w:color w:val="000000"/>
                <w:sz w:val="24"/>
                <w:szCs w:val="24"/>
              </w:rPr>
            </w:pPr>
          </w:p>
          <w:p w14:paraId="622985D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6DFF7113"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7BA1D10C" w14:textId="77777777" w:rsidR="00AC19B0" w:rsidRPr="00AC19B0" w:rsidRDefault="00AC19B0" w:rsidP="00AC19B0">
            <w:pPr>
              <w:spacing w:after="0" w:line="240" w:lineRule="auto"/>
              <w:jc w:val="center"/>
              <w:rPr>
                <w:rFonts w:ascii="Times New Roman" w:hAnsi="Times New Roman"/>
                <w:color w:val="000000"/>
                <w:sz w:val="24"/>
                <w:szCs w:val="24"/>
              </w:rPr>
            </w:pPr>
          </w:p>
          <w:p w14:paraId="09DDAFF9" w14:textId="77777777" w:rsidR="00AC19B0" w:rsidRPr="00AC19B0" w:rsidRDefault="00AC19B0" w:rsidP="00AC19B0">
            <w:pPr>
              <w:spacing w:after="0" w:line="240" w:lineRule="auto"/>
              <w:jc w:val="center"/>
              <w:rPr>
                <w:rFonts w:ascii="Times New Roman" w:hAnsi="Times New Roman"/>
                <w:color w:val="000000"/>
                <w:sz w:val="24"/>
                <w:szCs w:val="24"/>
              </w:rPr>
            </w:pPr>
          </w:p>
          <w:p w14:paraId="18B4AB9E" w14:textId="77777777" w:rsidR="00AC19B0" w:rsidRPr="00AC19B0" w:rsidRDefault="00AC19B0" w:rsidP="00AC19B0">
            <w:pPr>
              <w:spacing w:after="0" w:line="240" w:lineRule="auto"/>
              <w:jc w:val="center"/>
              <w:rPr>
                <w:rFonts w:ascii="Times New Roman" w:hAnsi="Times New Roman"/>
                <w:color w:val="000000"/>
                <w:sz w:val="24"/>
                <w:szCs w:val="24"/>
              </w:rPr>
            </w:pPr>
          </w:p>
          <w:p w14:paraId="66287CCD" w14:textId="77777777" w:rsidR="00AC19B0" w:rsidRPr="00AC19B0" w:rsidRDefault="00AC19B0" w:rsidP="00AC19B0">
            <w:pPr>
              <w:spacing w:after="0" w:line="240" w:lineRule="auto"/>
              <w:jc w:val="center"/>
              <w:rPr>
                <w:rFonts w:ascii="Times New Roman" w:hAnsi="Times New Roman"/>
                <w:color w:val="000000"/>
                <w:sz w:val="24"/>
                <w:szCs w:val="24"/>
              </w:rPr>
            </w:pPr>
          </w:p>
          <w:p w14:paraId="3A48AB5A" w14:textId="77777777" w:rsidR="00AC19B0" w:rsidRPr="00AC19B0" w:rsidRDefault="00AC19B0" w:rsidP="00AC19B0">
            <w:pPr>
              <w:spacing w:after="0" w:line="240" w:lineRule="auto"/>
              <w:jc w:val="center"/>
              <w:rPr>
                <w:rFonts w:ascii="Times New Roman" w:hAnsi="Times New Roman"/>
                <w:color w:val="000000"/>
                <w:sz w:val="24"/>
                <w:szCs w:val="24"/>
              </w:rPr>
            </w:pPr>
          </w:p>
          <w:p w14:paraId="10E25E3C" w14:textId="77777777" w:rsidR="00AC19B0" w:rsidRPr="00AC19B0" w:rsidRDefault="00AC19B0" w:rsidP="00AC19B0">
            <w:pPr>
              <w:spacing w:after="0" w:line="240" w:lineRule="auto"/>
              <w:jc w:val="center"/>
              <w:rPr>
                <w:rFonts w:ascii="Times New Roman" w:hAnsi="Times New Roman"/>
                <w:color w:val="000000"/>
                <w:sz w:val="24"/>
                <w:szCs w:val="24"/>
              </w:rPr>
            </w:pPr>
          </w:p>
          <w:p w14:paraId="5745E2A9" w14:textId="77777777" w:rsidR="00AC19B0" w:rsidRPr="00AC19B0" w:rsidRDefault="00AC19B0" w:rsidP="00AC19B0">
            <w:pPr>
              <w:spacing w:after="0" w:line="240" w:lineRule="auto"/>
              <w:jc w:val="center"/>
              <w:rPr>
                <w:rFonts w:ascii="Times New Roman" w:hAnsi="Times New Roman"/>
                <w:color w:val="000000"/>
                <w:sz w:val="24"/>
                <w:szCs w:val="24"/>
              </w:rPr>
            </w:pPr>
          </w:p>
          <w:p w14:paraId="2F155672" w14:textId="77777777" w:rsidR="00AC19B0" w:rsidRPr="00AC19B0" w:rsidRDefault="00AC19B0" w:rsidP="00AC19B0">
            <w:pPr>
              <w:spacing w:after="0" w:line="240" w:lineRule="auto"/>
              <w:jc w:val="center"/>
              <w:rPr>
                <w:rFonts w:ascii="Times New Roman" w:hAnsi="Times New Roman"/>
                <w:color w:val="000000"/>
                <w:sz w:val="24"/>
                <w:szCs w:val="24"/>
              </w:rPr>
            </w:pPr>
          </w:p>
          <w:p w14:paraId="60A22037" w14:textId="77777777" w:rsidR="00AC19B0" w:rsidRPr="00AC19B0" w:rsidRDefault="00AC19B0" w:rsidP="00AC19B0">
            <w:pPr>
              <w:spacing w:after="0" w:line="240" w:lineRule="auto"/>
              <w:jc w:val="center"/>
              <w:rPr>
                <w:rFonts w:ascii="Times New Roman" w:hAnsi="Times New Roman"/>
                <w:color w:val="000000"/>
                <w:sz w:val="24"/>
                <w:szCs w:val="24"/>
              </w:rPr>
            </w:pPr>
          </w:p>
          <w:p w14:paraId="46BABECA" w14:textId="77777777" w:rsidR="00AC19B0" w:rsidRPr="00AC19B0" w:rsidRDefault="00AC19B0" w:rsidP="00AC19B0">
            <w:pPr>
              <w:spacing w:after="0" w:line="240" w:lineRule="auto"/>
              <w:jc w:val="center"/>
              <w:rPr>
                <w:rFonts w:ascii="Times New Roman" w:hAnsi="Times New Roman"/>
                <w:color w:val="000000"/>
                <w:sz w:val="24"/>
                <w:szCs w:val="24"/>
              </w:rPr>
            </w:pPr>
          </w:p>
          <w:p w14:paraId="053618F0" w14:textId="77777777" w:rsidR="00AC19B0" w:rsidRPr="00AC19B0" w:rsidRDefault="00AC19B0" w:rsidP="00AC19B0">
            <w:pPr>
              <w:spacing w:after="0" w:line="240" w:lineRule="auto"/>
              <w:jc w:val="center"/>
              <w:rPr>
                <w:rFonts w:ascii="Times New Roman" w:hAnsi="Times New Roman"/>
                <w:color w:val="000000"/>
                <w:sz w:val="24"/>
                <w:szCs w:val="24"/>
              </w:rPr>
            </w:pPr>
          </w:p>
          <w:p w14:paraId="07676298" w14:textId="77777777" w:rsidR="00AC19B0" w:rsidRPr="00AC19B0" w:rsidRDefault="00AC19B0" w:rsidP="00AC19B0">
            <w:pPr>
              <w:spacing w:after="0" w:line="240" w:lineRule="auto"/>
              <w:jc w:val="center"/>
              <w:rPr>
                <w:rFonts w:ascii="Times New Roman" w:hAnsi="Times New Roman"/>
                <w:color w:val="000000"/>
                <w:sz w:val="24"/>
                <w:szCs w:val="24"/>
              </w:rPr>
            </w:pPr>
          </w:p>
          <w:p w14:paraId="243E0590" w14:textId="77777777" w:rsidR="00AC19B0" w:rsidRPr="00AC19B0" w:rsidRDefault="00AC19B0" w:rsidP="00AC19B0">
            <w:pPr>
              <w:spacing w:after="0" w:line="240" w:lineRule="auto"/>
              <w:jc w:val="center"/>
              <w:rPr>
                <w:rFonts w:ascii="Times New Roman" w:hAnsi="Times New Roman"/>
                <w:color w:val="000000"/>
                <w:sz w:val="24"/>
                <w:szCs w:val="24"/>
              </w:rPr>
            </w:pPr>
          </w:p>
          <w:p w14:paraId="7A681C75" w14:textId="77777777" w:rsidR="00AC19B0" w:rsidRPr="00AC19B0" w:rsidRDefault="00AC19B0" w:rsidP="00AC19B0">
            <w:pPr>
              <w:spacing w:after="0" w:line="240" w:lineRule="auto"/>
              <w:jc w:val="center"/>
              <w:rPr>
                <w:rFonts w:ascii="Times New Roman" w:hAnsi="Times New Roman"/>
                <w:color w:val="000000"/>
                <w:sz w:val="24"/>
                <w:szCs w:val="24"/>
              </w:rPr>
            </w:pPr>
          </w:p>
          <w:p w14:paraId="0718A8B9" w14:textId="77777777" w:rsidR="00AC19B0" w:rsidRPr="00AC19B0" w:rsidRDefault="00AC19B0" w:rsidP="00AC19B0">
            <w:pPr>
              <w:spacing w:after="0" w:line="240" w:lineRule="auto"/>
              <w:jc w:val="center"/>
              <w:rPr>
                <w:rFonts w:ascii="Times New Roman" w:hAnsi="Times New Roman"/>
                <w:color w:val="000000"/>
                <w:sz w:val="24"/>
                <w:szCs w:val="24"/>
              </w:rPr>
            </w:pPr>
          </w:p>
          <w:p w14:paraId="580D6A31" w14:textId="77777777" w:rsidR="00AC19B0" w:rsidRPr="00AC19B0" w:rsidRDefault="00AC19B0" w:rsidP="00AC19B0">
            <w:pPr>
              <w:spacing w:after="0" w:line="240" w:lineRule="auto"/>
              <w:jc w:val="center"/>
              <w:rPr>
                <w:rFonts w:ascii="Times New Roman" w:hAnsi="Times New Roman"/>
                <w:color w:val="000000"/>
                <w:sz w:val="24"/>
                <w:szCs w:val="24"/>
              </w:rPr>
            </w:pPr>
          </w:p>
          <w:p w14:paraId="15AFC15B" w14:textId="77777777" w:rsidR="00AC19B0" w:rsidRPr="00AC19B0" w:rsidRDefault="00AC19B0" w:rsidP="00AC19B0">
            <w:pPr>
              <w:spacing w:after="0" w:line="240" w:lineRule="auto"/>
              <w:jc w:val="center"/>
              <w:rPr>
                <w:rFonts w:ascii="Times New Roman" w:hAnsi="Times New Roman"/>
                <w:color w:val="000000"/>
                <w:sz w:val="24"/>
                <w:szCs w:val="24"/>
              </w:rPr>
            </w:pPr>
          </w:p>
          <w:p w14:paraId="12997496" w14:textId="77777777" w:rsidR="00AC19B0" w:rsidRPr="00AC19B0" w:rsidRDefault="00AC19B0" w:rsidP="00AC19B0">
            <w:pPr>
              <w:spacing w:after="0" w:line="240" w:lineRule="auto"/>
              <w:jc w:val="center"/>
              <w:rPr>
                <w:rFonts w:ascii="Times New Roman" w:hAnsi="Times New Roman"/>
                <w:color w:val="000000"/>
                <w:sz w:val="24"/>
                <w:szCs w:val="24"/>
              </w:rPr>
            </w:pPr>
          </w:p>
          <w:p w14:paraId="241A5EA2" w14:textId="77777777" w:rsidR="00AC19B0" w:rsidRPr="00AC19B0" w:rsidRDefault="00AC19B0" w:rsidP="00AC19B0">
            <w:pPr>
              <w:spacing w:after="0" w:line="240" w:lineRule="auto"/>
              <w:jc w:val="center"/>
              <w:rPr>
                <w:rFonts w:ascii="Times New Roman" w:hAnsi="Times New Roman"/>
                <w:color w:val="000000"/>
                <w:sz w:val="24"/>
                <w:szCs w:val="24"/>
              </w:rPr>
            </w:pPr>
          </w:p>
          <w:p w14:paraId="22AD32E9" w14:textId="77777777" w:rsidR="00AC19B0" w:rsidRPr="00AC19B0" w:rsidRDefault="00AC19B0" w:rsidP="00AC19B0">
            <w:pPr>
              <w:spacing w:after="0" w:line="240" w:lineRule="auto"/>
              <w:jc w:val="center"/>
              <w:rPr>
                <w:rFonts w:ascii="Times New Roman" w:hAnsi="Times New Roman"/>
                <w:color w:val="000000"/>
                <w:sz w:val="24"/>
                <w:szCs w:val="24"/>
              </w:rPr>
            </w:pPr>
          </w:p>
          <w:p w14:paraId="6986E81D" w14:textId="77777777" w:rsidR="00AC19B0" w:rsidRPr="00AC19B0" w:rsidRDefault="00AC19B0" w:rsidP="00AC19B0">
            <w:pPr>
              <w:spacing w:after="0" w:line="240" w:lineRule="auto"/>
              <w:jc w:val="center"/>
              <w:rPr>
                <w:rFonts w:ascii="Times New Roman" w:hAnsi="Times New Roman"/>
                <w:color w:val="000000"/>
                <w:sz w:val="24"/>
                <w:szCs w:val="24"/>
              </w:rPr>
            </w:pPr>
          </w:p>
          <w:p w14:paraId="778387B5" w14:textId="77777777" w:rsidR="00AC19B0" w:rsidRPr="00AC19B0" w:rsidRDefault="00AC19B0" w:rsidP="00AC19B0">
            <w:pPr>
              <w:spacing w:after="0" w:line="240" w:lineRule="auto"/>
              <w:jc w:val="center"/>
              <w:rPr>
                <w:rFonts w:ascii="Times New Roman" w:hAnsi="Times New Roman"/>
                <w:color w:val="000000"/>
                <w:sz w:val="24"/>
                <w:szCs w:val="24"/>
              </w:rPr>
            </w:pPr>
          </w:p>
          <w:p w14:paraId="0BFA2F88" w14:textId="77777777" w:rsidR="00AC19B0" w:rsidRPr="00AC19B0" w:rsidRDefault="00AC19B0" w:rsidP="00AC19B0">
            <w:pPr>
              <w:spacing w:after="0" w:line="240" w:lineRule="auto"/>
              <w:jc w:val="center"/>
              <w:rPr>
                <w:rFonts w:ascii="Times New Roman" w:hAnsi="Times New Roman"/>
                <w:color w:val="000000"/>
                <w:sz w:val="24"/>
                <w:szCs w:val="24"/>
              </w:rPr>
            </w:pPr>
          </w:p>
          <w:p w14:paraId="17FE22CA" w14:textId="77777777" w:rsidR="00AC19B0" w:rsidRPr="00AC19B0" w:rsidRDefault="00AC19B0" w:rsidP="00AC19B0">
            <w:pPr>
              <w:spacing w:after="0" w:line="240" w:lineRule="auto"/>
              <w:jc w:val="center"/>
              <w:rPr>
                <w:rFonts w:ascii="Times New Roman" w:hAnsi="Times New Roman"/>
                <w:color w:val="000000"/>
                <w:sz w:val="24"/>
                <w:szCs w:val="24"/>
              </w:rPr>
            </w:pPr>
          </w:p>
          <w:p w14:paraId="0B896392" w14:textId="77777777" w:rsidR="00AC19B0" w:rsidRPr="00AC19B0" w:rsidRDefault="00AC19B0" w:rsidP="00AC19B0">
            <w:pPr>
              <w:spacing w:after="0" w:line="240" w:lineRule="auto"/>
              <w:jc w:val="center"/>
              <w:rPr>
                <w:rFonts w:ascii="Times New Roman" w:hAnsi="Times New Roman"/>
                <w:color w:val="000000"/>
                <w:sz w:val="24"/>
                <w:szCs w:val="24"/>
              </w:rPr>
            </w:pPr>
          </w:p>
          <w:p w14:paraId="30BD96C1" w14:textId="77777777" w:rsidR="00AC19B0" w:rsidRPr="00AC19B0" w:rsidRDefault="00AC19B0" w:rsidP="00AC19B0">
            <w:pPr>
              <w:spacing w:after="0" w:line="240" w:lineRule="auto"/>
              <w:jc w:val="center"/>
              <w:rPr>
                <w:rFonts w:ascii="Times New Roman" w:hAnsi="Times New Roman"/>
                <w:color w:val="000000"/>
                <w:sz w:val="24"/>
                <w:szCs w:val="24"/>
              </w:rPr>
            </w:pPr>
          </w:p>
          <w:p w14:paraId="744D4539" w14:textId="77777777" w:rsidR="00AC19B0" w:rsidRPr="00AC19B0" w:rsidRDefault="00AC19B0" w:rsidP="00AC19B0">
            <w:pPr>
              <w:spacing w:after="0" w:line="240" w:lineRule="auto"/>
              <w:jc w:val="center"/>
              <w:rPr>
                <w:rFonts w:ascii="Times New Roman" w:hAnsi="Times New Roman"/>
                <w:color w:val="000000"/>
                <w:sz w:val="24"/>
                <w:szCs w:val="24"/>
              </w:rPr>
            </w:pPr>
          </w:p>
          <w:p w14:paraId="5365971D" w14:textId="77777777" w:rsidR="00AC19B0" w:rsidRPr="00AC19B0" w:rsidRDefault="00AC19B0" w:rsidP="00AC19B0">
            <w:pPr>
              <w:spacing w:after="0" w:line="240" w:lineRule="auto"/>
              <w:jc w:val="center"/>
              <w:rPr>
                <w:rFonts w:ascii="Times New Roman" w:hAnsi="Times New Roman"/>
                <w:color w:val="000000"/>
                <w:sz w:val="24"/>
                <w:szCs w:val="24"/>
              </w:rPr>
            </w:pPr>
          </w:p>
          <w:p w14:paraId="7B6313AA" w14:textId="77777777" w:rsidR="00AC19B0" w:rsidRPr="00AC19B0" w:rsidRDefault="00AC19B0" w:rsidP="00AC19B0">
            <w:pPr>
              <w:spacing w:after="0" w:line="240" w:lineRule="auto"/>
              <w:jc w:val="center"/>
              <w:rPr>
                <w:rFonts w:ascii="Times New Roman" w:hAnsi="Times New Roman"/>
                <w:color w:val="000000"/>
                <w:sz w:val="24"/>
                <w:szCs w:val="24"/>
              </w:rPr>
            </w:pPr>
          </w:p>
          <w:p w14:paraId="22F662B0" w14:textId="77777777" w:rsidR="00AC19B0" w:rsidRPr="00AC19B0" w:rsidRDefault="00AC19B0" w:rsidP="00AC19B0">
            <w:pPr>
              <w:spacing w:after="0" w:line="240" w:lineRule="auto"/>
              <w:rPr>
                <w:rFonts w:ascii="Times New Roman" w:hAnsi="Times New Roman"/>
                <w:color w:val="000000"/>
                <w:sz w:val="24"/>
                <w:szCs w:val="24"/>
              </w:rPr>
            </w:pPr>
          </w:p>
          <w:p w14:paraId="6134AC36" w14:textId="2B422EDD"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 xml:space="preserve">В течение 5 дней </w:t>
            </w:r>
            <w:proofErr w:type="gramStart"/>
            <w:r w:rsidRPr="00AC19B0">
              <w:rPr>
                <w:rFonts w:ascii="Times New Roman" w:hAnsi="Times New Roman"/>
                <w:color w:val="000000"/>
                <w:sz w:val="24"/>
                <w:szCs w:val="24"/>
              </w:rPr>
              <w:t>с даты утверждения</w:t>
            </w:r>
            <w:proofErr w:type="gramEnd"/>
            <w:r w:rsidRPr="00AC19B0">
              <w:rPr>
                <w:rFonts w:ascii="Times New Roman" w:hAnsi="Times New Roman"/>
                <w:color w:val="000000"/>
                <w:sz w:val="24"/>
                <w:szCs w:val="24"/>
              </w:rPr>
              <w:t>,</w:t>
            </w:r>
            <w:r w:rsidR="00F12A58">
              <w:rPr>
                <w:rFonts w:ascii="Times New Roman" w:hAnsi="Times New Roman"/>
                <w:color w:val="000000"/>
                <w:sz w:val="24"/>
                <w:szCs w:val="24"/>
              </w:rPr>
              <w:t xml:space="preserve"> </w:t>
            </w:r>
            <w:r w:rsidRPr="00AC19B0">
              <w:rPr>
                <w:rFonts w:ascii="Times New Roman" w:hAnsi="Times New Roman"/>
                <w:color w:val="000000"/>
                <w:sz w:val="24"/>
                <w:szCs w:val="24"/>
              </w:rPr>
              <w:t>но не позднее 25.12.2025</w:t>
            </w:r>
          </w:p>
          <w:p w14:paraId="3CBF8F40" w14:textId="77777777" w:rsidR="00AC19B0" w:rsidRPr="00AC19B0" w:rsidRDefault="00AC19B0" w:rsidP="00AC19B0">
            <w:pPr>
              <w:spacing w:after="0" w:line="240" w:lineRule="auto"/>
              <w:rPr>
                <w:rFonts w:ascii="Times New Roman" w:hAnsi="Times New Roman"/>
                <w:color w:val="000000"/>
                <w:sz w:val="24"/>
                <w:szCs w:val="24"/>
              </w:rPr>
            </w:pPr>
          </w:p>
          <w:p w14:paraId="1BE758DA" w14:textId="77777777" w:rsidR="00AC19B0" w:rsidRPr="00AC19B0" w:rsidRDefault="00AC19B0" w:rsidP="00AC19B0">
            <w:pPr>
              <w:spacing w:after="0" w:line="240" w:lineRule="auto"/>
              <w:rPr>
                <w:rFonts w:ascii="Times New Roman" w:hAnsi="Times New Roman"/>
                <w:color w:val="000000"/>
                <w:sz w:val="24"/>
                <w:szCs w:val="24"/>
              </w:rPr>
            </w:pPr>
          </w:p>
          <w:p w14:paraId="15486B6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164E125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4C2229A2" w14:textId="77777777" w:rsidR="00AC19B0" w:rsidRPr="00AC19B0" w:rsidRDefault="00AC19B0" w:rsidP="00AC19B0">
            <w:pPr>
              <w:spacing w:after="0" w:line="240" w:lineRule="auto"/>
              <w:rPr>
                <w:rFonts w:ascii="Times New Roman" w:hAnsi="Times New Roman"/>
                <w:color w:val="000000"/>
                <w:sz w:val="24"/>
                <w:szCs w:val="24"/>
              </w:rPr>
            </w:pPr>
          </w:p>
          <w:p w14:paraId="55A41520" w14:textId="77777777" w:rsidR="00AC19B0" w:rsidRPr="00AC19B0" w:rsidRDefault="00AC19B0" w:rsidP="00AC19B0">
            <w:pPr>
              <w:spacing w:after="0" w:line="240" w:lineRule="auto"/>
              <w:rPr>
                <w:rFonts w:ascii="Times New Roman" w:hAnsi="Times New Roman"/>
                <w:color w:val="000000"/>
                <w:sz w:val="24"/>
                <w:szCs w:val="24"/>
              </w:rPr>
            </w:pPr>
          </w:p>
          <w:p w14:paraId="12CB4E56"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В течение 5 дней с даты утверждения</w:t>
            </w:r>
          </w:p>
          <w:p w14:paraId="1C88E753" w14:textId="77777777" w:rsidR="00AC19B0" w:rsidRPr="00AC19B0" w:rsidRDefault="00AC19B0" w:rsidP="00AC19B0">
            <w:pPr>
              <w:spacing w:after="0" w:line="240" w:lineRule="auto"/>
              <w:rPr>
                <w:rFonts w:ascii="Times New Roman" w:hAnsi="Times New Roman"/>
                <w:color w:val="000000"/>
                <w:sz w:val="24"/>
                <w:szCs w:val="24"/>
              </w:rPr>
            </w:pPr>
          </w:p>
          <w:p w14:paraId="4B1F29D4" w14:textId="77777777" w:rsidR="00AC19B0" w:rsidRPr="00AC19B0" w:rsidRDefault="00AC19B0" w:rsidP="00AC19B0">
            <w:pPr>
              <w:spacing w:after="0" w:line="240" w:lineRule="auto"/>
              <w:rPr>
                <w:rFonts w:ascii="Times New Roman" w:hAnsi="Times New Roman"/>
                <w:color w:val="000000"/>
                <w:sz w:val="24"/>
                <w:szCs w:val="24"/>
              </w:rPr>
            </w:pPr>
          </w:p>
          <w:p w14:paraId="05947938"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2BFB0C99"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591F0659" w14:textId="77777777" w:rsidR="00AC19B0" w:rsidRPr="00AC19B0" w:rsidRDefault="00AC19B0" w:rsidP="00AC19B0">
            <w:pPr>
              <w:spacing w:after="0" w:line="240" w:lineRule="auto"/>
              <w:rPr>
                <w:rFonts w:ascii="Times New Roman" w:hAnsi="Times New Roman"/>
                <w:color w:val="000000"/>
                <w:sz w:val="24"/>
                <w:szCs w:val="24"/>
              </w:rPr>
            </w:pPr>
          </w:p>
        </w:tc>
        <w:tc>
          <w:tcPr>
            <w:tcW w:w="1842" w:type="dxa"/>
          </w:tcPr>
          <w:p w14:paraId="16436A1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Должностное лицо контрольного органа</w:t>
            </w:r>
          </w:p>
        </w:tc>
      </w:tr>
      <w:tr w:rsidR="00AC19B0" w:rsidRPr="00AC19B0" w14:paraId="7A961419" w14:textId="77777777" w:rsidTr="00475A31">
        <w:tc>
          <w:tcPr>
            <w:tcW w:w="675" w:type="dxa"/>
          </w:tcPr>
          <w:p w14:paraId="29CFBE0A"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2.</w:t>
            </w:r>
          </w:p>
        </w:tc>
        <w:tc>
          <w:tcPr>
            <w:tcW w:w="2268" w:type="dxa"/>
          </w:tcPr>
          <w:p w14:paraId="21BA42B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Объявление предостережения</w:t>
            </w:r>
          </w:p>
        </w:tc>
        <w:tc>
          <w:tcPr>
            <w:tcW w:w="3006" w:type="dxa"/>
          </w:tcPr>
          <w:p w14:paraId="019DA84B"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 xml:space="preserve">При наличии у контрольного органа сведений </w:t>
            </w:r>
            <w:r w:rsidRPr="00AC19B0">
              <w:rPr>
                <w:rFonts w:ascii="Times New Roman" w:hAnsi="Times New Roman"/>
                <w:sz w:val="24"/>
                <w:szCs w:val="24"/>
              </w:rPr>
              <w:br/>
              <w:t xml:space="preserve">о готовящихся нарушениях обязательных требований </w:t>
            </w:r>
            <w:r w:rsidRPr="00AC19B0">
              <w:rPr>
                <w:rFonts w:ascii="Times New Roman" w:hAnsi="Times New Roman"/>
                <w:sz w:val="24"/>
                <w:szCs w:val="24"/>
              </w:rPr>
              <w:br/>
              <w:t xml:space="preserve">или признаках нарушений обязательных требований </w:t>
            </w:r>
            <w:r w:rsidRPr="00AC19B0">
              <w:rPr>
                <w:rFonts w:ascii="Times New Roman" w:hAnsi="Times New Roman"/>
                <w:sz w:val="24"/>
                <w:szCs w:val="24"/>
              </w:rPr>
              <w:br/>
              <w:t xml:space="preserve">и (или) в случае </w:t>
            </w:r>
            <w:r w:rsidRPr="00AC19B0">
              <w:rPr>
                <w:rFonts w:ascii="Times New Roman" w:hAnsi="Times New Roman"/>
                <w:sz w:val="24"/>
                <w:szCs w:val="24"/>
              </w:rPr>
              <w:lastRenderedPageBreak/>
              <w:t>отсутствия подтвержденных данных</w:t>
            </w:r>
            <w:r w:rsidRPr="00AC19B0">
              <w:rPr>
                <w:rFonts w:ascii="Times New Roman" w:hAnsi="Times New Roman"/>
                <w:sz w:val="24"/>
                <w:szCs w:val="24"/>
              </w:rPr>
              <w:br/>
              <w:t xml:space="preserve">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w:t>
            </w:r>
            <w:r w:rsidRPr="00AC19B0">
              <w:rPr>
                <w:rFonts w:ascii="Times New Roman" w:hAnsi="Times New Roman"/>
                <w:sz w:val="24"/>
                <w:szCs w:val="24"/>
              </w:rPr>
              <w:br/>
              <w:t xml:space="preserve">о недопустимости нарушения обязательных требований </w:t>
            </w:r>
            <w:r w:rsidRPr="00AC19B0">
              <w:rPr>
                <w:rFonts w:ascii="Times New Roman" w:hAnsi="Times New Roman"/>
                <w:sz w:val="24"/>
                <w:szCs w:val="24"/>
              </w:rPr>
              <w:br/>
              <w:t>и предлагает принять меры по обеспечению соблюдения обязательных требований.</w:t>
            </w:r>
          </w:p>
        </w:tc>
        <w:tc>
          <w:tcPr>
            <w:tcW w:w="1956" w:type="dxa"/>
          </w:tcPr>
          <w:p w14:paraId="184E01D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В течение года</w:t>
            </w:r>
          </w:p>
          <w:p w14:paraId="03AA531B"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(при наличии оснований)</w:t>
            </w:r>
          </w:p>
        </w:tc>
        <w:tc>
          <w:tcPr>
            <w:tcW w:w="1842" w:type="dxa"/>
          </w:tcPr>
          <w:p w14:paraId="3842ED4A"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r w:rsidR="00AC19B0" w:rsidRPr="00AC19B0" w14:paraId="561B8071" w14:textId="77777777" w:rsidTr="00475A31">
        <w:tc>
          <w:tcPr>
            <w:tcW w:w="675" w:type="dxa"/>
          </w:tcPr>
          <w:p w14:paraId="6A8DEDED"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3.</w:t>
            </w:r>
          </w:p>
        </w:tc>
        <w:tc>
          <w:tcPr>
            <w:tcW w:w="2268" w:type="dxa"/>
          </w:tcPr>
          <w:p w14:paraId="61ED9E33"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Консультирование</w:t>
            </w:r>
          </w:p>
        </w:tc>
        <w:tc>
          <w:tcPr>
            <w:tcW w:w="3006" w:type="dxa"/>
          </w:tcPr>
          <w:p w14:paraId="73DAE317"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Консультирование осуществляется по следующим вопросам:</w:t>
            </w:r>
          </w:p>
          <w:p w14:paraId="2F46DE05"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6"/>
                <w:szCs w:val="26"/>
              </w:rPr>
              <w:t xml:space="preserve"> </w:t>
            </w:r>
            <w:r w:rsidRPr="00AC19B0">
              <w:rPr>
                <w:rFonts w:ascii="Times New Roman" w:hAnsi="Times New Roman"/>
                <w:sz w:val="24"/>
                <w:szCs w:val="24"/>
              </w:rPr>
              <w:t>-компетенции контрольного органа;</w:t>
            </w:r>
          </w:p>
          <w:p w14:paraId="4CC0389D"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 -организация и осуществление муниципального контроля;</w:t>
            </w:r>
          </w:p>
          <w:p w14:paraId="0548ADDD"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 xml:space="preserve"> -порядок осуществления профилактических и контрольных мероприятий, установленных настоящим Положением о муниципальном жилищном контроле;</w:t>
            </w:r>
          </w:p>
          <w:p w14:paraId="5042AE0F"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 xml:space="preserve"> -обязательные требования, проверяемые при осуществлении муниципального контроля; </w:t>
            </w:r>
          </w:p>
          <w:p w14:paraId="291C46D3"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 требования документов, исполнение  которых является необходимым в соответствии  с законодательством Российской Федерации;</w:t>
            </w:r>
          </w:p>
          <w:p w14:paraId="3CD5CA2B" w14:textId="77777777" w:rsidR="00AC19B0" w:rsidRPr="00AC19B0" w:rsidRDefault="00AC19B0" w:rsidP="00AC19B0">
            <w:pPr>
              <w:spacing w:after="0" w:line="240" w:lineRule="auto"/>
              <w:jc w:val="both"/>
              <w:rPr>
                <w:rFonts w:ascii="Times New Roman" w:hAnsi="Times New Roman"/>
                <w:sz w:val="24"/>
                <w:szCs w:val="24"/>
              </w:rPr>
            </w:pPr>
            <w:r w:rsidRPr="00AC19B0">
              <w:rPr>
                <w:rFonts w:ascii="Times New Roman" w:hAnsi="Times New Roman"/>
                <w:sz w:val="24"/>
                <w:szCs w:val="24"/>
              </w:rPr>
              <w:t xml:space="preserve"> -применение мер ответственности за нарушение обязательных требований, предусмотренных </w:t>
            </w:r>
            <w:r w:rsidRPr="00AC19B0">
              <w:rPr>
                <w:rFonts w:ascii="Times New Roman" w:hAnsi="Times New Roman"/>
                <w:sz w:val="24"/>
                <w:szCs w:val="24"/>
              </w:rPr>
              <w:lastRenderedPageBreak/>
              <w:t>жилищным законодательством.</w:t>
            </w:r>
          </w:p>
          <w:p w14:paraId="70B9B254" w14:textId="77777777" w:rsidR="00AC19B0" w:rsidRPr="00AC19B0" w:rsidRDefault="00AC19B0" w:rsidP="00AC19B0">
            <w:pPr>
              <w:spacing w:after="0" w:line="240" w:lineRule="auto"/>
              <w:ind w:firstLine="34"/>
              <w:rPr>
                <w:rFonts w:ascii="Times New Roman" w:hAnsi="Times New Roman"/>
                <w:sz w:val="24"/>
                <w:szCs w:val="24"/>
              </w:rPr>
            </w:pPr>
          </w:p>
          <w:p w14:paraId="1EFB3123"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14:paraId="2598BF7E"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AC19B0">
              <w:rPr>
                <w:rFonts w:ascii="Times New Roman" w:hAnsi="Times New Roman"/>
                <w:sz w:val="24"/>
                <w:szCs w:val="24"/>
              </w:rPr>
              <w:tab/>
            </w:r>
          </w:p>
        </w:tc>
        <w:tc>
          <w:tcPr>
            <w:tcW w:w="1956" w:type="dxa"/>
          </w:tcPr>
          <w:p w14:paraId="6FF70BF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В течение года</w:t>
            </w:r>
          </w:p>
        </w:tc>
        <w:tc>
          <w:tcPr>
            <w:tcW w:w="1842" w:type="dxa"/>
          </w:tcPr>
          <w:p w14:paraId="73927EE8"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r w:rsidR="00AC19B0" w:rsidRPr="00AC19B0" w14:paraId="536E7151" w14:textId="77777777" w:rsidTr="00475A31">
        <w:tc>
          <w:tcPr>
            <w:tcW w:w="675" w:type="dxa"/>
          </w:tcPr>
          <w:p w14:paraId="781B5A1F"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4.</w:t>
            </w:r>
          </w:p>
        </w:tc>
        <w:tc>
          <w:tcPr>
            <w:tcW w:w="2268" w:type="dxa"/>
          </w:tcPr>
          <w:p w14:paraId="4C5D46C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Профилактический визит</w:t>
            </w:r>
          </w:p>
        </w:tc>
        <w:tc>
          <w:tcPr>
            <w:tcW w:w="3006" w:type="dxa"/>
          </w:tcPr>
          <w:p w14:paraId="31703EBE" w14:textId="77777777" w:rsidR="00AC19B0" w:rsidRPr="00AC19B0" w:rsidRDefault="00AC19B0" w:rsidP="00AC19B0">
            <w:pPr>
              <w:tabs>
                <w:tab w:val="left" w:pos="851"/>
              </w:tabs>
              <w:spacing w:after="0" w:line="240" w:lineRule="auto"/>
              <w:ind w:firstLine="34"/>
              <w:rPr>
                <w:rFonts w:ascii="Times New Roman" w:hAnsi="Times New Roman"/>
                <w:sz w:val="24"/>
                <w:szCs w:val="24"/>
              </w:rPr>
            </w:pPr>
            <w:r w:rsidRPr="00AC19B0">
              <w:rPr>
                <w:rFonts w:ascii="Times New Roman" w:hAnsi="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A23D6B1" w14:textId="77777777" w:rsidR="00AC19B0" w:rsidRPr="00AC19B0" w:rsidRDefault="00AC19B0" w:rsidP="00AC19B0">
            <w:pPr>
              <w:spacing w:after="0" w:line="240" w:lineRule="auto"/>
              <w:ind w:firstLine="34"/>
              <w:rPr>
                <w:rFonts w:ascii="Times New Roman" w:hAnsi="Times New Roman"/>
                <w:color w:val="000000"/>
                <w:sz w:val="24"/>
                <w:szCs w:val="24"/>
              </w:rPr>
            </w:pPr>
            <w:r w:rsidRPr="00AC19B0">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w:t>
            </w:r>
            <w:r w:rsidRPr="00AC19B0">
              <w:rPr>
                <w:rFonts w:ascii="Times New Roman" w:hAnsi="Times New Roman"/>
                <w:sz w:val="24"/>
                <w:szCs w:val="24"/>
              </w:rPr>
              <w:lastRenderedPageBreak/>
              <w:t xml:space="preserve">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AC19B0">
              <w:rPr>
                <w:rFonts w:ascii="Times New Roman" w:hAnsi="Times New Roman"/>
                <w:sz w:val="24"/>
                <w:szCs w:val="24"/>
              </w:rPr>
              <w:br/>
              <w:t>отчёта о проведенном профилактическом визите.</w:t>
            </w:r>
          </w:p>
        </w:tc>
        <w:tc>
          <w:tcPr>
            <w:tcW w:w="1956" w:type="dxa"/>
          </w:tcPr>
          <w:p w14:paraId="0BF00BB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В течение года в соответствии с утвержденным планом работы контрольного органа</w:t>
            </w:r>
          </w:p>
          <w:p w14:paraId="12FDFC91" w14:textId="77777777" w:rsidR="00AC19B0" w:rsidRPr="00AC19B0" w:rsidRDefault="00AC19B0" w:rsidP="00AC19B0">
            <w:pPr>
              <w:spacing w:after="0" w:line="240" w:lineRule="auto"/>
              <w:jc w:val="center"/>
              <w:rPr>
                <w:rFonts w:ascii="Times New Roman" w:hAnsi="Times New Roman"/>
                <w:color w:val="000000"/>
                <w:sz w:val="24"/>
                <w:szCs w:val="24"/>
              </w:rPr>
            </w:pPr>
          </w:p>
          <w:p w14:paraId="34CF0A0A"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(2,3,4 квартал 2025 г.)</w:t>
            </w:r>
          </w:p>
        </w:tc>
        <w:tc>
          <w:tcPr>
            <w:tcW w:w="1842" w:type="dxa"/>
          </w:tcPr>
          <w:p w14:paraId="05C0E06D"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bl>
    <w:p w14:paraId="4EFE0159" w14:textId="77777777" w:rsidR="00AC19B0" w:rsidRPr="00AC19B0" w:rsidRDefault="00AC19B0" w:rsidP="00AC19B0">
      <w:pPr>
        <w:spacing w:after="0" w:line="240" w:lineRule="auto"/>
        <w:jc w:val="both"/>
        <w:rPr>
          <w:rFonts w:ascii="Times New Roman" w:eastAsia="Times New Roman" w:hAnsi="Times New Roman" w:cs="Times New Roman"/>
          <w:color w:val="000000"/>
          <w:sz w:val="27"/>
          <w:szCs w:val="27"/>
          <w:lang w:eastAsia="ru-RU"/>
        </w:rPr>
      </w:pPr>
    </w:p>
    <w:p w14:paraId="018693C5" w14:textId="77777777" w:rsidR="00AC19B0" w:rsidRPr="00AC19B0" w:rsidRDefault="00AC19B0" w:rsidP="00AC19B0">
      <w:pPr>
        <w:spacing w:after="0" w:line="240" w:lineRule="auto"/>
        <w:jc w:val="center"/>
        <w:rPr>
          <w:rFonts w:ascii="Times New Roman" w:eastAsia="Times New Roman" w:hAnsi="Times New Roman" w:cs="Times New Roman"/>
          <w:b/>
          <w:bCs/>
          <w:color w:val="000000"/>
          <w:sz w:val="26"/>
          <w:szCs w:val="26"/>
          <w:lang w:eastAsia="ru-RU"/>
        </w:rPr>
      </w:pPr>
      <w:r w:rsidRPr="00AC19B0">
        <w:rPr>
          <w:rFonts w:ascii="Times New Roman" w:eastAsia="Times New Roman" w:hAnsi="Times New Roman" w:cs="Times New Roman"/>
          <w:b/>
          <w:bCs/>
          <w:color w:val="000000"/>
          <w:sz w:val="26"/>
          <w:szCs w:val="26"/>
          <w:lang w:eastAsia="ru-RU"/>
        </w:rPr>
        <w:t>Раздел 4. Показатели результативности и эффективности программы профилактики</w:t>
      </w:r>
    </w:p>
    <w:p w14:paraId="22DF9747"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76BB46CC" w14:textId="77777777" w:rsidR="00AC19B0" w:rsidRPr="00AC19B0" w:rsidRDefault="00AC19B0" w:rsidP="00AC19B0">
      <w:pPr>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0997FACF" w14:textId="77777777" w:rsidR="00AC19B0" w:rsidRPr="00AC19B0" w:rsidRDefault="00AC19B0" w:rsidP="00AC19B0">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AC19B0">
        <w:rPr>
          <w:rFonts w:ascii="Times New Roman" w:eastAsia="Calibri" w:hAnsi="Times New Roman" w:cs="Times New Roman"/>
          <w:sz w:val="26"/>
          <w:szCs w:val="26"/>
        </w:rPr>
        <w:t>Отчетным периодом для определения значений показателей является календарный год.</w:t>
      </w:r>
    </w:p>
    <w:p w14:paraId="267D8847"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ab/>
        <w:t>Оценка эффективности Программы производится по итогам 2025 года методом сравнения показателей качества профилактической деятельности.</w:t>
      </w:r>
    </w:p>
    <w:p w14:paraId="38E1E4A9"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4D0DEB34"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C19B0" w:rsidRPr="00AC19B0" w14:paraId="740B1E32" w14:textId="77777777" w:rsidTr="00475A31">
        <w:tc>
          <w:tcPr>
            <w:tcW w:w="817" w:type="dxa"/>
            <w:vAlign w:val="center"/>
          </w:tcPr>
          <w:p w14:paraId="2A05127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п/п</w:t>
            </w:r>
          </w:p>
        </w:tc>
        <w:tc>
          <w:tcPr>
            <w:tcW w:w="5954" w:type="dxa"/>
            <w:vAlign w:val="center"/>
          </w:tcPr>
          <w:p w14:paraId="1FA3352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Наименование показателя</w:t>
            </w:r>
          </w:p>
        </w:tc>
        <w:tc>
          <w:tcPr>
            <w:tcW w:w="2835" w:type="dxa"/>
            <w:vAlign w:val="center"/>
          </w:tcPr>
          <w:p w14:paraId="533A0628"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Величина</w:t>
            </w:r>
          </w:p>
        </w:tc>
      </w:tr>
      <w:tr w:rsidR="00AC19B0" w:rsidRPr="00AC19B0" w14:paraId="6C104298" w14:textId="77777777" w:rsidTr="00475A31">
        <w:tc>
          <w:tcPr>
            <w:tcW w:w="817" w:type="dxa"/>
          </w:tcPr>
          <w:p w14:paraId="6992530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w:t>
            </w:r>
          </w:p>
        </w:tc>
        <w:tc>
          <w:tcPr>
            <w:tcW w:w="5954" w:type="dxa"/>
          </w:tcPr>
          <w:p w14:paraId="2D8939B2" w14:textId="77777777" w:rsidR="00AC19B0" w:rsidRPr="00AC19B0" w:rsidRDefault="00AC19B0" w:rsidP="00AC19B0">
            <w:pPr>
              <w:spacing w:after="0" w:line="240" w:lineRule="auto"/>
              <w:jc w:val="both"/>
              <w:rPr>
                <w:rFonts w:ascii="Times New Roman" w:hAnsi="Times New Roman"/>
                <w:color w:val="000000"/>
                <w:sz w:val="24"/>
                <w:szCs w:val="24"/>
              </w:rPr>
            </w:pPr>
            <w:r w:rsidRPr="00AC19B0">
              <w:rPr>
                <w:rFonts w:ascii="Times New Roman" w:hAnsi="Times New Roman"/>
                <w:color w:val="000000"/>
                <w:sz w:val="24"/>
                <w:szCs w:val="24"/>
              </w:rPr>
              <w:t xml:space="preserve">Полнота информации, размещенной на официальном сайте в соответствии с частью 3 статьи 46 Федерального закона от 31.07.2021 № 248-ФЗ «О государственном контроле (надзоре) и муниципальном контроле </w:t>
            </w:r>
            <w:r w:rsidRPr="00AC19B0">
              <w:rPr>
                <w:rFonts w:ascii="Times New Roman" w:hAnsi="Times New Roman"/>
                <w:color w:val="000000"/>
                <w:sz w:val="24"/>
                <w:szCs w:val="24"/>
              </w:rPr>
              <w:br/>
              <w:t>в Российской Федерации»</w:t>
            </w:r>
          </w:p>
        </w:tc>
        <w:tc>
          <w:tcPr>
            <w:tcW w:w="2835" w:type="dxa"/>
          </w:tcPr>
          <w:p w14:paraId="047733F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100 %</w:t>
            </w:r>
          </w:p>
        </w:tc>
      </w:tr>
      <w:tr w:rsidR="00AC19B0" w:rsidRPr="00AC19B0" w14:paraId="22A5D83F" w14:textId="77777777" w:rsidTr="00475A31">
        <w:tc>
          <w:tcPr>
            <w:tcW w:w="817" w:type="dxa"/>
          </w:tcPr>
          <w:p w14:paraId="46D7BB3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2.</w:t>
            </w:r>
          </w:p>
        </w:tc>
        <w:tc>
          <w:tcPr>
            <w:tcW w:w="5954" w:type="dxa"/>
          </w:tcPr>
          <w:p w14:paraId="5D3588A4" w14:textId="77777777" w:rsidR="00AC19B0" w:rsidRPr="00AC19B0" w:rsidRDefault="00AC19B0" w:rsidP="00AC19B0">
            <w:pPr>
              <w:spacing w:after="0" w:line="240" w:lineRule="auto"/>
              <w:jc w:val="both"/>
              <w:rPr>
                <w:rFonts w:ascii="Times New Roman" w:hAnsi="Times New Roman"/>
                <w:color w:val="000000"/>
                <w:sz w:val="24"/>
                <w:szCs w:val="24"/>
              </w:rPr>
            </w:pPr>
            <w:r w:rsidRPr="00AC19B0">
              <w:rPr>
                <w:rFonts w:ascii="Times New Roman" w:hAnsi="Times New Roman"/>
                <w:color w:val="000000"/>
                <w:sz w:val="24"/>
                <w:szCs w:val="24"/>
              </w:rPr>
              <w:t>Удовлетворенность контролируемых лиц и их представителями консультированием контрольного органа</w:t>
            </w:r>
          </w:p>
        </w:tc>
        <w:tc>
          <w:tcPr>
            <w:tcW w:w="2835" w:type="dxa"/>
          </w:tcPr>
          <w:p w14:paraId="69C7D1B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100 % от числа обратившихся</w:t>
            </w:r>
          </w:p>
          <w:p w14:paraId="31C661E2" w14:textId="77777777" w:rsidR="00AC19B0" w:rsidRPr="00AC19B0" w:rsidRDefault="00AC19B0" w:rsidP="00AC19B0">
            <w:pPr>
              <w:spacing w:after="0" w:line="240" w:lineRule="auto"/>
              <w:jc w:val="center"/>
              <w:rPr>
                <w:rFonts w:ascii="Times New Roman" w:hAnsi="Times New Roman"/>
                <w:color w:val="000000"/>
                <w:sz w:val="24"/>
                <w:szCs w:val="24"/>
              </w:rPr>
            </w:pPr>
          </w:p>
        </w:tc>
      </w:tr>
      <w:tr w:rsidR="00AC19B0" w:rsidRPr="00AC19B0" w14:paraId="735C0820" w14:textId="77777777" w:rsidTr="00475A31">
        <w:tc>
          <w:tcPr>
            <w:tcW w:w="817" w:type="dxa"/>
          </w:tcPr>
          <w:p w14:paraId="4F65A4C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3.</w:t>
            </w:r>
          </w:p>
        </w:tc>
        <w:tc>
          <w:tcPr>
            <w:tcW w:w="5954" w:type="dxa"/>
          </w:tcPr>
          <w:p w14:paraId="096E5EFA"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Доля профилактических мероприятий в объеме контрольных мероприятий </w:t>
            </w:r>
          </w:p>
        </w:tc>
        <w:tc>
          <w:tcPr>
            <w:tcW w:w="2835" w:type="dxa"/>
          </w:tcPr>
          <w:p w14:paraId="6A3E4EA5"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Не менее 65%</w:t>
            </w:r>
          </w:p>
        </w:tc>
      </w:tr>
      <w:tr w:rsidR="00AC19B0" w:rsidRPr="00AC19B0" w14:paraId="64266C78" w14:textId="77777777" w:rsidTr="00475A31">
        <w:tc>
          <w:tcPr>
            <w:tcW w:w="817" w:type="dxa"/>
          </w:tcPr>
          <w:p w14:paraId="2CB09AF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4.</w:t>
            </w:r>
          </w:p>
        </w:tc>
        <w:tc>
          <w:tcPr>
            <w:tcW w:w="5954" w:type="dxa"/>
          </w:tcPr>
          <w:p w14:paraId="0E3548B4" w14:textId="77777777" w:rsidR="00AC19B0" w:rsidRPr="00AC19B0" w:rsidRDefault="00AC19B0" w:rsidP="00AC19B0">
            <w:pPr>
              <w:spacing w:after="0" w:line="240" w:lineRule="auto"/>
              <w:jc w:val="both"/>
              <w:rPr>
                <w:color w:val="000000"/>
                <w:sz w:val="24"/>
                <w:szCs w:val="24"/>
              </w:rPr>
            </w:pPr>
            <w:r w:rsidRPr="00AC19B0">
              <w:rPr>
                <w:rFonts w:ascii="Times New Roman" w:hAnsi="Times New Roman"/>
                <w:sz w:val="24"/>
                <w:szCs w:val="24"/>
              </w:rPr>
              <w:t>Снижение количества контрольных мероприятий 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2D32CE80"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 xml:space="preserve">(доля в % </w:t>
            </w:r>
          </w:p>
          <w:p w14:paraId="1128C551"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от количества проведенных проверок)*</w:t>
            </w:r>
          </w:p>
        </w:tc>
      </w:tr>
      <w:tr w:rsidR="00AC19B0" w:rsidRPr="00AC19B0" w14:paraId="043064CD" w14:textId="77777777" w:rsidTr="00475A31">
        <w:tc>
          <w:tcPr>
            <w:tcW w:w="817" w:type="dxa"/>
          </w:tcPr>
          <w:p w14:paraId="311C32B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5.</w:t>
            </w:r>
          </w:p>
        </w:tc>
        <w:tc>
          <w:tcPr>
            <w:tcW w:w="5954" w:type="dxa"/>
          </w:tcPr>
          <w:p w14:paraId="21D1E794" w14:textId="77777777" w:rsidR="00AC19B0" w:rsidRPr="00AC19B0" w:rsidRDefault="00AC19B0" w:rsidP="00AC19B0">
            <w:pPr>
              <w:spacing w:after="0" w:line="240" w:lineRule="auto"/>
              <w:jc w:val="both"/>
              <w:rPr>
                <w:rFonts w:ascii="Times New Roman" w:hAnsi="Times New Roman"/>
                <w:color w:val="000000"/>
                <w:sz w:val="24"/>
                <w:szCs w:val="24"/>
              </w:rPr>
            </w:pPr>
            <w:r w:rsidRPr="00AC19B0">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0CADD77C"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(доля в % от общего количества контролируемых лиц) </w:t>
            </w:r>
          </w:p>
        </w:tc>
      </w:tr>
    </w:tbl>
    <w:p w14:paraId="4F97BB27"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4"/>
          <w:szCs w:val="24"/>
        </w:rPr>
      </w:pPr>
      <w:r w:rsidRPr="00AC19B0">
        <w:rPr>
          <w:rFonts w:ascii="Times New Roman" w:eastAsia="Calibri" w:hAnsi="Times New Roman" w:cs="Times New Roman"/>
          <w:sz w:val="24"/>
          <w:szCs w:val="24"/>
        </w:rPr>
        <w:lastRenderedPageBreak/>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0AF3A73B"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12"/>
          <w:szCs w:val="12"/>
        </w:rPr>
      </w:pPr>
    </w:p>
    <w:p w14:paraId="406330AA" w14:textId="77777777" w:rsidR="00AC19B0" w:rsidRPr="00AC19B0" w:rsidRDefault="00AC19B0" w:rsidP="00AC19B0">
      <w:pPr>
        <w:autoSpaceDE w:val="0"/>
        <w:autoSpaceDN w:val="0"/>
        <w:adjustRightInd w:val="0"/>
        <w:spacing w:after="0" w:line="240" w:lineRule="auto"/>
        <w:jc w:val="both"/>
        <w:rPr>
          <w:rFonts w:ascii="Times New Roman" w:eastAsia="Calibri" w:hAnsi="Times New Roman" w:cs="Times New Roman"/>
          <w:color w:val="000000"/>
          <w:sz w:val="26"/>
          <w:szCs w:val="26"/>
        </w:rPr>
      </w:pPr>
      <w:r w:rsidRPr="00AC19B0">
        <w:rPr>
          <w:rFonts w:ascii="Times New Roman" w:eastAsia="Calibri" w:hAnsi="Times New Roman" w:cs="Times New Roman"/>
          <w:color w:val="000000"/>
          <w:sz w:val="28"/>
          <w:szCs w:val="28"/>
        </w:rPr>
        <w:tab/>
      </w:r>
      <w:r w:rsidRPr="00AC19B0">
        <w:rPr>
          <w:rFonts w:ascii="Times New Roman" w:eastAsia="Calibri" w:hAnsi="Times New Roman" w:cs="Times New Roman"/>
          <w:color w:val="000000"/>
          <w:sz w:val="26"/>
          <w:szCs w:val="26"/>
        </w:rPr>
        <w:t xml:space="preserve">Экономический эффект от реализованных мероприятий: </w:t>
      </w:r>
    </w:p>
    <w:p w14:paraId="384EC65F" w14:textId="77777777" w:rsidR="00AC19B0" w:rsidRPr="00AC19B0" w:rsidRDefault="00AC19B0" w:rsidP="00AC19B0">
      <w:pPr>
        <w:numPr>
          <w:ilvl w:val="0"/>
          <w:numId w:val="3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6"/>
          <w:szCs w:val="26"/>
        </w:rPr>
      </w:pPr>
      <w:r w:rsidRPr="00AC19B0">
        <w:rPr>
          <w:rFonts w:ascii="Times New Roman" w:eastAsia="Calibri" w:hAnsi="Times New Roman" w:cs="Times New Roman"/>
          <w:color w:val="000000"/>
          <w:sz w:val="26"/>
          <w:szCs w:val="26"/>
        </w:rPr>
        <w:t xml:space="preserve">минимизация ресурсных затрат всех участников контрольной деятельности </w:t>
      </w:r>
      <w:r w:rsidRPr="00AC19B0">
        <w:rPr>
          <w:rFonts w:ascii="Times New Roman" w:eastAsia="Calibri" w:hAnsi="Times New Roman" w:cs="Times New Roman"/>
          <w:color w:val="000000"/>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411CF178"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повышение уровня доверия контролируемых лиц к контрольному органу.</w:t>
      </w:r>
    </w:p>
    <w:p w14:paraId="0E6862F6" w14:textId="77777777" w:rsidR="00AC19B0" w:rsidRPr="00AC19B0" w:rsidRDefault="00AC19B0" w:rsidP="00AC19B0">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AC19B0">
        <w:rPr>
          <w:rFonts w:ascii="Times New Roman" w:eastAsia="Calibri"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AC19B0">
        <w:rPr>
          <w:rFonts w:ascii="Times New Roman" w:eastAsia="Calibri" w:hAnsi="Times New Roman" w:cs="Times New Roman"/>
          <w:color w:val="000000"/>
          <w:sz w:val="26"/>
          <w:szCs w:val="26"/>
        </w:rPr>
        <w:t xml:space="preserve">от 31.07.2020 № 248-ФЗ </w:t>
      </w:r>
      <w:r w:rsidRPr="00AC19B0">
        <w:rPr>
          <w:rFonts w:ascii="Times New Roman" w:eastAsia="Calibri" w:hAnsi="Times New Roman" w:cs="Times New Roman"/>
          <w:color w:val="000000"/>
          <w:sz w:val="26"/>
          <w:szCs w:val="26"/>
        </w:rPr>
        <w:br/>
        <w:t>«О государственном контроле (надзоре) и муниципальном контроле в Российской Федерации».</w:t>
      </w:r>
    </w:p>
    <w:p w14:paraId="55A92D17" w14:textId="77777777" w:rsidR="00AC19B0" w:rsidRPr="00AC19B0" w:rsidRDefault="00AC19B0" w:rsidP="00AC19B0">
      <w:pPr>
        <w:tabs>
          <w:tab w:val="left" w:pos="1134"/>
        </w:tabs>
        <w:spacing w:after="0" w:line="240" w:lineRule="auto"/>
        <w:ind w:firstLine="708"/>
        <w:jc w:val="both"/>
        <w:rPr>
          <w:rFonts w:ascii="Times New Roman" w:eastAsia="Times New Roman" w:hAnsi="Times New Roman" w:cs="Times New Roman"/>
          <w:sz w:val="26"/>
          <w:szCs w:val="26"/>
          <w:lang w:eastAsia="ru-RU"/>
        </w:rPr>
      </w:pPr>
    </w:p>
    <w:p w14:paraId="5633AE43" w14:textId="77777777" w:rsidR="00AC19B0" w:rsidRPr="00AC19B0" w:rsidRDefault="00AC19B0" w:rsidP="00AC19B0">
      <w:pPr>
        <w:rPr>
          <w:rFonts w:ascii="Calibri" w:eastAsia="Calibri" w:hAnsi="Calibri" w:cs="Times New Roman"/>
        </w:rPr>
      </w:pPr>
    </w:p>
    <w:p w14:paraId="0B6D8A72" w14:textId="117AB3C0" w:rsidR="00AC19B0" w:rsidRDefault="00AC19B0" w:rsidP="00016076">
      <w:pPr>
        <w:spacing w:after="0" w:line="240" w:lineRule="auto"/>
        <w:ind w:firstLine="5656"/>
        <w:rPr>
          <w:rFonts w:ascii="Times New Roman" w:hAnsi="Times New Roman"/>
          <w:sz w:val="26"/>
          <w:szCs w:val="26"/>
        </w:rPr>
      </w:pPr>
    </w:p>
    <w:p w14:paraId="2B4E74C3" w14:textId="7BE23687" w:rsidR="00AC19B0" w:rsidRDefault="00AC19B0" w:rsidP="00016076">
      <w:pPr>
        <w:spacing w:after="0" w:line="240" w:lineRule="auto"/>
        <w:ind w:firstLine="5656"/>
        <w:rPr>
          <w:rFonts w:ascii="Times New Roman" w:hAnsi="Times New Roman"/>
          <w:sz w:val="26"/>
          <w:szCs w:val="26"/>
        </w:rPr>
      </w:pPr>
    </w:p>
    <w:p w14:paraId="3052C325" w14:textId="72151DB5" w:rsidR="00AC19B0" w:rsidRDefault="00AC19B0" w:rsidP="00016076">
      <w:pPr>
        <w:spacing w:after="0" w:line="240" w:lineRule="auto"/>
        <w:ind w:firstLine="5656"/>
        <w:rPr>
          <w:rFonts w:ascii="Times New Roman" w:hAnsi="Times New Roman"/>
          <w:sz w:val="26"/>
          <w:szCs w:val="26"/>
        </w:rPr>
      </w:pPr>
    </w:p>
    <w:p w14:paraId="2F219C98" w14:textId="3781462A" w:rsidR="00AC19B0" w:rsidRDefault="00AC19B0" w:rsidP="00016076">
      <w:pPr>
        <w:spacing w:after="0" w:line="240" w:lineRule="auto"/>
        <w:ind w:firstLine="5656"/>
        <w:rPr>
          <w:rFonts w:ascii="Times New Roman" w:hAnsi="Times New Roman"/>
          <w:sz w:val="26"/>
          <w:szCs w:val="26"/>
        </w:rPr>
      </w:pPr>
    </w:p>
    <w:p w14:paraId="756D9604" w14:textId="082112B7" w:rsidR="00AC19B0" w:rsidRDefault="00AC19B0" w:rsidP="00016076">
      <w:pPr>
        <w:spacing w:after="0" w:line="240" w:lineRule="auto"/>
        <w:ind w:firstLine="5656"/>
        <w:rPr>
          <w:rFonts w:ascii="Times New Roman" w:hAnsi="Times New Roman"/>
          <w:sz w:val="26"/>
          <w:szCs w:val="26"/>
        </w:rPr>
      </w:pPr>
    </w:p>
    <w:p w14:paraId="77D7A24F" w14:textId="267ABADE" w:rsidR="00AC19B0" w:rsidRDefault="00AC19B0" w:rsidP="00016076">
      <w:pPr>
        <w:spacing w:after="0" w:line="240" w:lineRule="auto"/>
        <w:ind w:firstLine="5656"/>
        <w:rPr>
          <w:rFonts w:ascii="Times New Roman" w:hAnsi="Times New Roman"/>
          <w:sz w:val="26"/>
          <w:szCs w:val="26"/>
        </w:rPr>
      </w:pPr>
    </w:p>
    <w:p w14:paraId="4D5FAE64" w14:textId="6AB200B3" w:rsidR="00AC19B0" w:rsidRDefault="00AC19B0" w:rsidP="00016076">
      <w:pPr>
        <w:spacing w:after="0" w:line="240" w:lineRule="auto"/>
        <w:ind w:firstLine="5656"/>
        <w:rPr>
          <w:rFonts w:ascii="Times New Roman" w:hAnsi="Times New Roman"/>
          <w:sz w:val="26"/>
          <w:szCs w:val="26"/>
        </w:rPr>
      </w:pPr>
    </w:p>
    <w:p w14:paraId="49D1D314" w14:textId="119B905E" w:rsidR="00AC19B0" w:rsidRDefault="00AC19B0" w:rsidP="00016076">
      <w:pPr>
        <w:spacing w:after="0" w:line="240" w:lineRule="auto"/>
        <w:ind w:firstLine="5656"/>
        <w:rPr>
          <w:rFonts w:ascii="Times New Roman" w:hAnsi="Times New Roman"/>
          <w:sz w:val="26"/>
          <w:szCs w:val="26"/>
        </w:rPr>
      </w:pPr>
    </w:p>
    <w:p w14:paraId="17FE216B" w14:textId="0B54D35A" w:rsidR="00AC19B0" w:rsidRDefault="00AC19B0" w:rsidP="00016076">
      <w:pPr>
        <w:spacing w:after="0" w:line="240" w:lineRule="auto"/>
        <w:ind w:firstLine="5656"/>
        <w:rPr>
          <w:rFonts w:ascii="Times New Roman" w:hAnsi="Times New Roman"/>
          <w:sz w:val="26"/>
          <w:szCs w:val="26"/>
        </w:rPr>
      </w:pPr>
    </w:p>
    <w:p w14:paraId="503CD021" w14:textId="480950D0" w:rsidR="00AC19B0" w:rsidRDefault="00AC19B0" w:rsidP="00016076">
      <w:pPr>
        <w:spacing w:after="0" w:line="240" w:lineRule="auto"/>
        <w:ind w:firstLine="5656"/>
        <w:rPr>
          <w:rFonts w:ascii="Times New Roman" w:hAnsi="Times New Roman"/>
          <w:sz w:val="26"/>
          <w:szCs w:val="26"/>
        </w:rPr>
      </w:pPr>
    </w:p>
    <w:p w14:paraId="286E18B3" w14:textId="22B65C67" w:rsidR="00AC19B0" w:rsidRDefault="00AC19B0" w:rsidP="00016076">
      <w:pPr>
        <w:spacing w:after="0" w:line="240" w:lineRule="auto"/>
        <w:ind w:firstLine="5656"/>
        <w:rPr>
          <w:rFonts w:ascii="Times New Roman" w:hAnsi="Times New Roman"/>
          <w:sz w:val="26"/>
          <w:szCs w:val="26"/>
        </w:rPr>
      </w:pPr>
    </w:p>
    <w:p w14:paraId="490398EF" w14:textId="2A0EE789" w:rsidR="00AC19B0" w:rsidRDefault="00AC19B0" w:rsidP="00016076">
      <w:pPr>
        <w:spacing w:after="0" w:line="240" w:lineRule="auto"/>
        <w:ind w:firstLine="5656"/>
        <w:rPr>
          <w:rFonts w:ascii="Times New Roman" w:hAnsi="Times New Roman"/>
          <w:sz w:val="26"/>
          <w:szCs w:val="26"/>
        </w:rPr>
      </w:pPr>
    </w:p>
    <w:p w14:paraId="18D53D07" w14:textId="4792E93E" w:rsidR="00AC19B0" w:rsidRDefault="00AC19B0" w:rsidP="00016076">
      <w:pPr>
        <w:spacing w:after="0" w:line="240" w:lineRule="auto"/>
        <w:ind w:firstLine="5656"/>
        <w:rPr>
          <w:rFonts w:ascii="Times New Roman" w:hAnsi="Times New Roman"/>
          <w:sz w:val="26"/>
          <w:szCs w:val="26"/>
        </w:rPr>
      </w:pPr>
    </w:p>
    <w:p w14:paraId="6A0AD619" w14:textId="3CC47079" w:rsidR="00AC19B0" w:rsidRDefault="00AC19B0" w:rsidP="00016076">
      <w:pPr>
        <w:spacing w:after="0" w:line="240" w:lineRule="auto"/>
        <w:ind w:firstLine="5656"/>
        <w:rPr>
          <w:rFonts w:ascii="Times New Roman" w:hAnsi="Times New Roman"/>
          <w:sz w:val="26"/>
          <w:szCs w:val="26"/>
        </w:rPr>
      </w:pPr>
    </w:p>
    <w:p w14:paraId="571BA14E" w14:textId="5A0814E3" w:rsidR="00AC19B0" w:rsidRDefault="00AC19B0" w:rsidP="00016076">
      <w:pPr>
        <w:spacing w:after="0" w:line="240" w:lineRule="auto"/>
        <w:ind w:firstLine="5656"/>
        <w:rPr>
          <w:rFonts w:ascii="Times New Roman" w:hAnsi="Times New Roman"/>
          <w:sz w:val="26"/>
          <w:szCs w:val="26"/>
        </w:rPr>
      </w:pPr>
    </w:p>
    <w:p w14:paraId="0316235B" w14:textId="03571A34" w:rsidR="00AC19B0" w:rsidRDefault="00AC19B0" w:rsidP="00016076">
      <w:pPr>
        <w:spacing w:after="0" w:line="240" w:lineRule="auto"/>
        <w:ind w:firstLine="5656"/>
        <w:rPr>
          <w:rFonts w:ascii="Times New Roman" w:hAnsi="Times New Roman"/>
          <w:sz w:val="26"/>
          <w:szCs w:val="26"/>
        </w:rPr>
      </w:pPr>
    </w:p>
    <w:p w14:paraId="3F94DC97" w14:textId="4CDF50F5" w:rsidR="00AC19B0" w:rsidRDefault="00AC19B0" w:rsidP="00016076">
      <w:pPr>
        <w:spacing w:after="0" w:line="240" w:lineRule="auto"/>
        <w:ind w:firstLine="5656"/>
        <w:rPr>
          <w:rFonts w:ascii="Times New Roman" w:hAnsi="Times New Roman"/>
          <w:sz w:val="26"/>
          <w:szCs w:val="26"/>
        </w:rPr>
      </w:pPr>
    </w:p>
    <w:p w14:paraId="2E3195D4" w14:textId="3F4DC327" w:rsidR="00AC19B0" w:rsidRDefault="00AC19B0" w:rsidP="00016076">
      <w:pPr>
        <w:spacing w:after="0" w:line="240" w:lineRule="auto"/>
        <w:ind w:firstLine="5656"/>
        <w:rPr>
          <w:rFonts w:ascii="Times New Roman" w:hAnsi="Times New Roman"/>
          <w:sz w:val="26"/>
          <w:szCs w:val="26"/>
        </w:rPr>
      </w:pPr>
    </w:p>
    <w:p w14:paraId="2544808B" w14:textId="50041203" w:rsidR="00AC19B0" w:rsidRDefault="00AC19B0" w:rsidP="00016076">
      <w:pPr>
        <w:spacing w:after="0" w:line="240" w:lineRule="auto"/>
        <w:ind w:firstLine="5656"/>
        <w:rPr>
          <w:rFonts w:ascii="Times New Roman" w:hAnsi="Times New Roman"/>
          <w:sz w:val="26"/>
          <w:szCs w:val="26"/>
        </w:rPr>
      </w:pPr>
    </w:p>
    <w:p w14:paraId="4733DBCD" w14:textId="2B8411BA" w:rsidR="00AC19B0" w:rsidRDefault="00AC19B0" w:rsidP="00016076">
      <w:pPr>
        <w:spacing w:after="0" w:line="240" w:lineRule="auto"/>
        <w:ind w:firstLine="5656"/>
        <w:rPr>
          <w:rFonts w:ascii="Times New Roman" w:hAnsi="Times New Roman"/>
          <w:sz w:val="26"/>
          <w:szCs w:val="26"/>
        </w:rPr>
      </w:pPr>
    </w:p>
    <w:p w14:paraId="04A8E6A3" w14:textId="5EA4BB6D" w:rsidR="00AC19B0" w:rsidRDefault="00AC19B0" w:rsidP="00016076">
      <w:pPr>
        <w:spacing w:after="0" w:line="240" w:lineRule="auto"/>
        <w:ind w:firstLine="5656"/>
        <w:rPr>
          <w:rFonts w:ascii="Times New Roman" w:hAnsi="Times New Roman"/>
          <w:sz w:val="26"/>
          <w:szCs w:val="26"/>
        </w:rPr>
      </w:pPr>
    </w:p>
    <w:p w14:paraId="70B737FC" w14:textId="3FEBB442" w:rsidR="00AC19B0" w:rsidRDefault="00AC19B0" w:rsidP="00016076">
      <w:pPr>
        <w:spacing w:after="0" w:line="240" w:lineRule="auto"/>
        <w:ind w:firstLine="5656"/>
        <w:rPr>
          <w:rFonts w:ascii="Times New Roman" w:hAnsi="Times New Roman"/>
          <w:sz w:val="26"/>
          <w:szCs w:val="26"/>
        </w:rPr>
      </w:pPr>
    </w:p>
    <w:p w14:paraId="506F2F9A" w14:textId="548208CD" w:rsidR="00AC19B0" w:rsidRDefault="00AC19B0" w:rsidP="00016076">
      <w:pPr>
        <w:spacing w:after="0" w:line="240" w:lineRule="auto"/>
        <w:ind w:firstLine="5656"/>
        <w:rPr>
          <w:rFonts w:ascii="Times New Roman" w:hAnsi="Times New Roman"/>
          <w:sz w:val="26"/>
          <w:szCs w:val="26"/>
        </w:rPr>
      </w:pPr>
    </w:p>
    <w:p w14:paraId="1B9882DB" w14:textId="44E0D1FE" w:rsidR="00AC19B0" w:rsidRDefault="00AC19B0" w:rsidP="00016076">
      <w:pPr>
        <w:spacing w:after="0" w:line="240" w:lineRule="auto"/>
        <w:ind w:firstLine="5656"/>
        <w:rPr>
          <w:rFonts w:ascii="Times New Roman" w:hAnsi="Times New Roman"/>
          <w:sz w:val="26"/>
          <w:szCs w:val="26"/>
        </w:rPr>
      </w:pPr>
    </w:p>
    <w:p w14:paraId="250CAB34" w14:textId="77777777" w:rsidR="00F12A58" w:rsidRDefault="00F12A58" w:rsidP="00016076">
      <w:pPr>
        <w:spacing w:after="0" w:line="240" w:lineRule="auto"/>
        <w:ind w:firstLine="5656"/>
        <w:rPr>
          <w:rFonts w:ascii="Times New Roman" w:hAnsi="Times New Roman"/>
          <w:sz w:val="26"/>
          <w:szCs w:val="26"/>
        </w:rPr>
      </w:pPr>
    </w:p>
    <w:p w14:paraId="7210B856" w14:textId="77777777" w:rsidR="00F12A58" w:rsidRDefault="00F12A58" w:rsidP="00016076">
      <w:pPr>
        <w:spacing w:after="0" w:line="240" w:lineRule="auto"/>
        <w:ind w:firstLine="5656"/>
        <w:rPr>
          <w:rFonts w:ascii="Times New Roman" w:hAnsi="Times New Roman"/>
          <w:sz w:val="26"/>
          <w:szCs w:val="26"/>
        </w:rPr>
      </w:pPr>
    </w:p>
    <w:p w14:paraId="067CC244" w14:textId="77777777" w:rsidR="00F12A58" w:rsidRDefault="00F12A58" w:rsidP="00016076">
      <w:pPr>
        <w:spacing w:after="0" w:line="240" w:lineRule="auto"/>
        <w:ind w:firstLine="5656"/>
        <w:rPr>
          <w:rFonts w:ascii="Times New Roman" w:hAnsi="Times New Roman"/>
          <w:sz w:val="26"/>
          <w:szCs w:val="26"/>
        </w:rPr>
      </w:pPr>
    </w:p>
    <w:p w14:paraId="7B356A77" w14:textId="77777777" w:rsidR="00F12A58" w:rsidRDefault="00F12A58" w:rsidP="00016076">
      <w:pPr>
        <w:spacing w:after="0" w:line="240" w:lineRule="auto"/>
        <w:ind w:firstLine="5656"/>
        <w:rPr>
          <w:rFonts w:ascii="Times New Roman" w:hAnsi="Times New Roman"/>
          <w:sz w:val="26"/>
          <w:szCs w:val="26"/>
        </w:rPr>
      </w:pPr>
    </w:p>
    <w:p w14:paraId="7FE4CD38" w14:textId="07A1D648" w:rsidR="00AC19B0" w:rsidRDefault="00AC19B0" w:rsidP="00016076">
      <w:pPr>
        <w:spacing w:after="0" w:line="240" w:lineRule="auto"/>
        <w:ind w:firstLine="5656"/>
        <w:rPr>
          <w:rFonts w:ascii="Times New Roman" w:hAnsi="Times New Roman"/>
          <w:sz w:val="26"/>
          <w:szCs w:val="26"/>
        </w:rPr>
      </w:pPr>
    </w:p>
    <w:p w14:paraId="66A64239" w14:textId="13477C25" w:rsidR="00AC19B0" w:rsidRDefault="00AC19B0" w:rsidP="00016076">
      <w:pPr>
        <w:spacing w:after="0" w:line="240" w:lineRule="auto"/>
        <w:ind w:firstLine="5656"/>
        <w:rPr>
          <w:rFonts w:ascii="Times New Roman" w:hAnsi="Times New Roman"/>
          <w:sz w:val="26"/>
          <w:szCs w:val="26"/>
        </w:rPr>
      </w:pPr>
    </w:p>
    <w:p w14:paraId="4AAB2DD6" w14:textId="240A5165" w:rsidR="00AC19B0" w:rsidRDefault="00AC19B0" w:rsidP="00D40299">
      <w:pPr>
        <w:spacing w:after="0" w:line="240" w:lineRule="auto"/>
        <w:rPr>
          <w:rFonts w:ascii="Times New Roman" w:hAnsi="Times New Roman"/>
          <w:sz w:val="26"/>
          <w:szCs w:val="26"/>
        </w:rPr>
      </w:pPr>
    </w:p>
    <w:p w14:paraId="73BA222A" w14:textId="33EBD69C" w:rsidR="00AC19B0" w:rsidRDefault="00AC19B0" w:rsidP="00AC19B0">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2</w:t>
      </w:r>
    </w:p>
    <w:p w14:paraId="46BD8D2F" w14:textId="77777777" w:rsidR="00AC19B0" w:rsidRPr="00AC19B0" w:rsidRDefault="00AC19B0" w:rsidP="00AC19B0">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к постановлению администрации</w:t>
      </w:r>
    </w:p>
    <w:p w14:paraId="48B14B36" w14:textId="77777777" w:rsidR="00F12A58" w:rsidRDefault="00AC19B0" w:rsidP="00F12A58">
      <w:pPr>
        <w:spacing w:after="0" w:line="240" w:lineRule="auto"/>
        <w:ind w:firstLine="5656"/>
        <w:jc w:val="right"/>
        <w:rPr>
          <w:rFonts w:ascii="Times New Roman" w:hAnsi="Times New Roman"/>
          <w:sz w:val="26"/>
          <w:szCs w:val="26"/>
        </w:rPr>
      </w:pPr>
      <w:r w:rsidRPr="00AC19B0">
        <w:rPr>
          <w:rFonts w:ascii="Times New Roman" w:eastAsia="Times New Roman" w:hAnsi="Times New Roman" w:cs="Times New Roman"/>
          <w:sz w:val="26"/>
          <w:szCs w:val="26"/>
          <w:lang w:eastAsia="ru-RU"/>
        </w:rPr>
        <w:t>сельского поселения Салым</w:t>
      </w:r>
      <w:r w:rsidRPr="00AC19B0">
        <w:rPr>
          <w:rFonts w:ascii="Times New Roman" w:eastAsia="Times New Roman" w:hAnsi="Times New Roman" w:cs="Times New Roman"/>
          <w:sz w:val="26"/>
          <w:szCs w:val="26"/>
          <w:lang w:eastAsia="ru-RU"/>
        </w:rPr>
        <w:br/>
      </w:r>
      <w:r w:rsidR="00F12A58" w:rsidRPr="00E5149E">
        <w:rPr>
          <w:rFonts w:ascii="Times New Roman" w:hAnsi="Times New Roman"/>
          <w:sz w:val="26"/>
          <w:szCs w:val="26"/>
        </w:rPr>
        <w:t>от</w:t>
      </w:r>
      <w:r w:rsidR="00F12A58">
        <w:rPr>
          <w:rFonts w:ascii="Times New Roman" w:hAnsi="Times New Roman"/>
          <w:sz w:val="26"/>
          <w:szCs w:val="26"/>
        </w:rPr>
        <w:t xml:space="preserve"> 17 декабря 2024 года № 242-п</w:t>
      </w:r>
    </w:p>
    <w:p w14:paraId="70DE1B83" w14:textId="4B42472C" w:rsidR="00AC19B0" w:rsidRPr="00AC19B0" w:rsidRDefault="00AC19B0" w:rsidP="00AC19B0">
      <w:pPr>
        <w:widowControl w:val="0"/>
        <w:autoSpaceDE w:val="0"/>
        <w:autoSpaceDN w:val="0"/>
        <w:adjustRightInd w:val="0"/>
        <w:spacing w:after="0" w:line="240" w:lineRule="auto"/>
        <w:ind w:left="708"/>
        <w:jc w:val="right"/>
        <w:rPr>
          <w:rFonts w:ascii="Times New Roman" w:eastAsia="Times New Roman" w:hAnsi="Times New Roman" w:cs="Times New Roman"/>
          <w:sz w:val="26"/>
          <w:szCs w:val="26"/>
          <w:lang w:eastAsia="ru-RU"/>
        </w:rPr>
      </w:pPr>
    </w:p>
    <w:p w14:paraId="13D26FD2" w14:textId="77777777" w:rsidR="00AC19B0" w:rsidRPr="00AC19B0" w:rsidRDefault="00AC19B0" w:rsidP="00AC19B0">
      <w:pPr>
        <w:spacing w:after="0" w:line="240" w:lineRule="auto"/>
        <w:rPr>
          <w:rFonts w:ascii="Times New Roman" w:eastAsia="Times New Roman" w:hAnsi="Times New Roman" w:cs="Times New Roman"/>
          <w:color w:val="000000"/>
          <w:sz w:val="27"/>
          <w:szCs w:val="27"/>
          <w:lang w:eastAsia="ru-RU"/>
        </w:rPr>
      </w:pPr>
    </w:p>
    <w:p w14:paraId="0B188F41"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483C5A6C"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4E65C8B6"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 xml:space="preserve">Программа профилактики рисков причинения вреда (ущерба) охраняемым законом ценностям при осуществлении муниципального земельного контроля </w:t>
      </w:r>
      <w:r w:rsidRPr="00AC19B0">
        <w:rPr>
          <w:rFonts w:ascii="Times New Roman" w:eastAsia="Times New Roman" w:hAnsi="Times New Roman" w:cs="Times New Roman"/>
          <w:color w:val="000000"/>
          <w:sz w:val="26"/>
          <w:szCs w:val="26"/>
          <w:lang w:eastAsia="ru-RU"/>
        </w:rPr>
        <w:br/>
        <w:t>на территории сельского поселения Салым на 2025 год</w:t>
      </w:r>
    </w:p>
    <w:p w14:paraId="31D1C20A" w14:textId="77777777" w:rsidR="00AC19B0" w:rsidRPr="00AC19B0" w:rsidRDefault="00AC19B0" w:rsidP="00AC19B0">
      <w:pPr>
        <w:spacing w:after="0" w:line="240" w:lineRule="auto"/>
        <w:jc w:val="center"/>
        <w:rPr>
          <w:rFonts w:ascii="Times New Roman" w:eastAsia="Times New Roman" w:hAnsi="Times New Roman" w:cs="Times New Roman"/>
          <w:bCs/>
          <w:color w:val="000000"/>
          <w:sz w:val="26"/>
          <w:szCs w:val="26"/>
          <w:lang w:eastAsia="ru-RU"/>
        </w:rPr>
      </w:pPr>
    </w:p>
    <w:p w14:paraId="570DBDE4" w14:textId="77777777" w:rsidR="00AC19B0" w:rsidRPr="00AC19B0" w:rsidRDefault="00AC19B0" w:rsidP="00AC19B0">
      <w:pPr>
        <w:spacing w:after="0" w:line="240" w:lineRule="auto"/>
        <w:ind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color w:val="000000"/>
          <w:sz w:val="26"/>
          <w:szCs w:val="26"/>
          <w:lang w:eastAsia="ru-RU"/>
        </w:rPr>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сельского поселения Салым (далее – Программа)</w:t>
      </w:r>
      <w:r w:rsidRPr="00AC19B0">
        <w:rPr>
          <w:rFonts w:ascii="Times New Roman" w:eastAsia="Times New Roman" w:hAnsi="Times New Roman" w:cs="Times New Roman"/>
          <w:b/>
          <w:color w:val="000000"/>
          <w:sz w:val="26"/>
          <w:szCs w:val="26"/>
          <w:lang w:eastAsia="ru-RU"/>
        </w:rPr>
        <w:t xml:space="preserve"> </w:t>
      </w:r>
      <w:r w:rsidRPr="00AC19B0">
        <w:rPr>
          <w:rFonts w:ascii="Times New Roman" w:eastAsia="Times New Roman" w:hAnsi="Times New Roman" w:cs="Times New Roman"/>
          <w:color w:val="000000"/>
          <w:sz w:val="26"/>
          <w:szCs w:val="26"/>
          <w:lang w:eastAsia="ru-RU"/>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территории сельского поселения Салым (далее – муниципальный контроль).</w:t>
      </w:r>
      <w:r w:rsidRPr="00AC19B0">
        <w:rPr>
          <w:rFonts w:ascii="Times New Roman" w:eastAsia="Times New Roman" w:hAnsi="Times New Roman" w:cs="Times New Roman"/>
          <w:sz w:val="26"/>
          <w:szCs w:val="26"/>
          <w:lang w:eastAsia="ru-RU"/>
        </w:rPr>
        <w:t xml:space="preserve"> </w:t>
      </w:r>
    </w:p>
    <w:p w14:paraId="453ABFE0" w14:textId="77777777" w:rsidR="00AC19B0" w:rsidRPr="00AC19B0" w:rsidRDefault="00AC19B0" w:rsidP="00AC19B0">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p w14:paraId="79DFCB5D" w14:textId="77777777" w:rsidR="00AC19B0" w:rsidRPr="00AC19B0" w:rsidRDefault="00AC19B0" w:rsidP="00AC19B0">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AC19B0">
        <w:rPr>
          <w:rFonts w:ascii="Times New Roman" w:eastAsia="Times New Roman" w:hAnsi="Times New Roman" w:cs="Times New Roman"/>
          <w:sz w:val="26"/>
          <w:szCs w:val="26"/>
          <w:lang w:eastAsia="ru-RU"/>
        </w:rPr>
        <w:br/>
        <w:t>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в порядке, установленные Правилами.</w:t>
      </w:r>
    </w:p>
    <w:p w14:paraId="1989AA92" w14:textId="77777777" w:rsidR="00AC19B0" w:rsidRPr="00AC19B0" w:rsidRDefault="00AC19B0" w:rsidP="00AC19B0">
      <w:pPr>
        <w:spacing w:after="0" w:line="240" w:lineRule="auto"/>
        <w:jc w:val="both"/>
        <w:rPr>
          <w:rFonts w:ascii="Times New Roman" w:eastAsia="Times New Roman" w:hAnsi="Times New Roman" w:cs="Times New Roman"/>
          <w:color w:val="000000"/>
          <w:sz w:val="26"/>
          <w:szCs w:val="26"/>
          <w:lang w:eastAsia="ru-RU"/>
        </w:rPr>
      </w:pPr>
    </w:p>
    <w:p w14:paraId="51615936"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w:t>
      </w:r>
    </w:p>
    <w:p w14:paraId="1EA852F9" w14:textId="77777777" w:rsidR="00AC19B0" w:rsidRPr="00AC19B0" w:rsidRDefault="00AC19B0" w:rsidP="00AC19B0">
      <w:pPr>
        <w:spacing w:after="0" w:line="240" w:lineRule="auto"/>
        <w:ind w:firstLine="708"/>
        <w:jc w:val="center"/>
        <w:rPr>
          <w:rFonts w:ascii="Times New Roman" w:eastAsia="Times New Roman" w:hAnsi="Times New Roman" w:cs="Times New Roman"/>
          <w:color w:val="000000"/>
          <w:sz w:val="26"/>
          <w:szCs w:val="26"/>
          <w:lang w:eastAsia="ru-RU"/>
        </w:rPr>
      </w:pPr>
    </w:p>
    <w:p w14:paraId="3A83D294" w14:textId="77777777" w:rsidR="00AC19B0" w:rsidRPr="00AC19B0" w:rsidRDefault="00AC19B0" w:rsidP="00AC19B0">
      <w:pPr>
        <w:numPr>
          <w:ilvl w:val="1"/>
          <w:numId w:val="31"/>
        </w:numPr>
        <w:tabs>
          <w:tab w:val="left" w:pos="1134"/>
        </w:tabs>
        <w:spacing w:after="0" w:line="240" w:lineRule="auto"/>
        <w:ind w:left="0" w:firstLine="708"/>
        <w:contextualSpacing/>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Анализ текущего состояния осуществления вида муниципального контроля.</w:t>
      </w:r>
    </w:p>
    <w:p w14:paraId="6E32537A" w14:textId="77777777" w:rsidR="00AC19B0" w:rsidRPr="00AC19B0" w:rsidRDefault="00AC19B0" w:rsidP="00AC19B0">
      <w:pPr>
        <w:spacing w:after="0" w:line="240" w:lineRule="auto"/>
        <w:ind w:firstLine="708"/>
        <w:jc w:val="both"/>
        <w:rPr>
          <w:rFonts w:ascii="Times New Roman" w:eastAsia="Times New Roman" w:hAnsi="Times New Roman" w:cs="Times New Roman"/>
          <w:color w:val="000000"/>
          <w:sz w:val="26"/>
          <w:szCs w:val="26"/>
          <w:lang w:eastAsia="ru-RU"/>
        </w:rPr>
      </w:pPr>
      <w:bookmarkStart w:id="16" w:name="_Hlk149819104"/>
      <w:r w:rsidRPr="00AC19B0">
        <w:rPr>
          <w:rFonts w:ascii="Times New Roman" w:eastAsia="Times New Roman" w:hAnsi="Times New Roman" w:cs="Times New Roman"/>
          <w:sz w:val="26"/>
          <w:szCs w:val="26"/>
          <w:lang w:eastAsia="ru-RU"/>
        </w:rPr>
        <w:t>Администрация сельского поселения Салым (далее – контрольный орган) осуществляет м</w:t>
      </w:r>
      <w:r w:rsidRPr="00AC19B0">
        <w:rPr>
          <w:rFonts w:ascii="Times New Roman" w:eastAsia="Times New Roman" w:hAnsi="Times New Roman" w:cs="Times New Roman"/>
          <w:color w:val="000000"/>
          <w:sz w:val="26"/>
          <w:szCs w:val="26"/>
          <w:lang w:eastAsia="ru-RU"/>
        </w:rPr>
        <w:t xml:space="preserve">униципальный </w:t>
      </w:r>
      <w:bookmarkEnd w:id="16"/>
      <w:r w:rsidRPr="00AC19B0">
        <w:rPr>
          <w:rFonts w:ascii="Times New Roman" w:eastAsia="Times New Roman" w:hAnsi="Times New Roman" w:cs="Times New Roman"/>
          <w:color w:val="000000"/>
          <w:sz w:val="26"/>
          <w:szCs w:val="26"/>
          <w:lang w:eastAsia="ru-RU"/>
        </w:rPr>
        <w:t>земельный контроль на территории сельского поселения Салым.</w:t>
      </w:r>
    </w:p>
    <w:p w14:paraId="1BB955C0" w14:textId="77777777" w:rsidR="00AC19B0" w:rsidRPr="00AC19B0" w:rsidRDefault="00AC19B0" w:rsidP="00AC19B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t>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 расположенных в границах муниципального образования, за нарушение которых законодательством предусмотрена административная ответственность (далее – обязательные требования), в том числе:</w:t>
      </w:r>
    </w:p>
    <w:p w14:paraId="301B65EA"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использование земель;</w:t>
      </w:r>
    </w:p>
    <w:p w14:paraId="2621A092"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соблюдение требований, содержащихся в документах, исполнение которых является необходимым в соответствии с законодательством Российской Федерации;</w:t>
      </w:r>
    </w:p>
    <w:p w14:paraId="7319BD5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lastRenderedPageBreak/>
        <w:t>исполнение решений, принимаемых по результатам контрольных мероприятий.</w:t>
      </w:r>
    </w:p>
    <w:p w14:paraId="3D822E5D" w14:textId="77777777" w:rsidR="00AC19B0" w:rsidRPr="00AC19B0" w:rsidRDefault="00AC19B0" w:rsidP="00AC19B0">
      <w:pPr>
        <w:spacing w:after="0" w:line="240" w:lineRule="auto"/>
        <w:ind w:firstLine="709"/>
        <w:contextualSpacing/>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Объектами при осуществлении муниципального контроля являются:</w:t>
      </w:r>
    </w:p>
    <w:p w14:paraId="46398B9D"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 результаты деятельности контролируемых лиц, к которым предъявляются обязательные требования;</w:t>
      </w:r>
    </w:p>
    <w:p w14:paraId="28ADDA1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w:t>
      </w:r>
    </w:p>
    <w:p w14:paraId="30951002" w14:textId="77777777" w:rsidR="00AC19B0" w:rsidRPr="00AC19B0" w:rsidRDefault="00AC19B0" w:rsidP="00AC19B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t>Муниципальный земельный контроль осуществляется посредством:</w:t>
      </w:r>
    </w:p>
    <w:p w14:paraId="6193DA2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w:t>
      </w:r>
    </w:p>
    <w:p w14:paraId="00257B5E"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38FA6D29"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организации и проведения мероприятий по профилактике рисков причинения вреда (ущерба) охраняемым законом ценностям.</w:t>
      </w:r>
    </w:p>
    <w:p w14:paraId="7A3A9795" w14:textId="77777777" w:rsidR="00AC19B0" w:rsidRPr="00AC19B0" w:rsidRDefault="00AC19B0" w:rsidP="00AC19B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t>Контролируемыми лицами, в отношении которых осуществляется муниципальный земельный контроль, являются: физические лица, индивидуальные предприниматели, юридические лица.</w:t>
      </w:r>
    </w:p>
    <w:p w14:paraId="34D6279D" w14:textId="77777777" w:rsidR="00AC19B0" w:rsidRPr="00AC19B0" w:rsidRDefault="00AC19B0" w:rsidP="00AC19B0">
      <w:pPr>
        <w:numPr>
          <w:ilvl w:val="1"/>
          <w:numId w:val="31"/>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AC19B0">
        <w:rPr>
          <w:rFonts w:ascii="Times New Roman" w:eastAsia="Calibri" w:hAnsi="Times New Roman" w:cs="Times New Roman"/>
          <w:color w:val="000000"/>
          <w:sz w:val="26"/>
          <w:szCs w:val="26"/>
        </w:rPr>
        <w:t>Описание текущего уровня развития профилактической деятельности контрольного органа</w:t>
      </w:r>
    </w:p>
    <w:p w14:paraId="16BA8EE0" w14:textId="77777777" w:rsidR="00AC19B0" w:rsidRPr="00AC19B0" w:rsidRDefault="00AC19B0" w:rsidP="00AC19B0">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ab/>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0E07DCE1" w14:textId="77777777" w:rsidR="00AC19B0" w:rsidRPr="00AC19B0" w:rsidRDefault="00AC19B0" w:rsidP="00AC19B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color w:val="000000"/>
          <w:sz w:val="26"/>
          <w:szCs w:val="26"/>
          <w:lang w:eastAsia="ru-RU"/>
        </w:rPr>
        <w:tab/>
      </w:r>
      <w:r w:rsidRPr="00AC19B0">
        <w:rPr>
          <w:rFonts w:ascii="Times New Roman" w:eastAsia="Times New Roman" w:hAnsi="Times New Roman" w:cs="Times New Roman"/>
          <w:sz w:val="26"/>
          <w:szCs w:val="26"/>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2024 году. </w:t>
      </w:r>
    </w:p>
    <w:p w14:paraId="5EB14B60"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В частности, в 2024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w:t>
      </w:r>
      <w:r w:rsidRPr="00AC19B0">
        <w:rPr>
          <w:rFonts w:ascii="Times New Roman" w:eastAsia="Calibri" w:hAnsi="Times New Roman" w:cs="Times New Roman"/>
          <w:sz w:val="26"/>
          <w:szCs w:val="26"/>
        </w:rPr>
        <w:br/>
        <w:t>в отношении проведения муниципального контроля, в том числе перечень обязательных требований, разъяснения, полезная информация.</w:t>
      </w:r>
    </w:p>
    <w:p w14:paraId="52A57F16"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а также вынесения предостережений о недопустимости нарушений обязательных требований.</w:t>
      </w:r>
    </w:p>
    <w:p w14:paraId="32094755"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Информирование юридических лиц, индивидуальных предпринимателей </w:t>
      </w:r>
      <w:r w:rsidRPr="00AC19B0">
        <w:rPr>
          <w:rFonts w:ascii="Times New Roman" w:eastAsia="Calibri" w:hAnsi="Times New Roman" w:cs="Times New Roman"/>
          <w:sz w:val="26"/>
          <w:szCs w:val="26"/>
        </w:rPr>
        <w:br/>
        <w:t xml:space="preserve">по вопросам соблюдения обязательных требований обеспечено посредством </w:t>
      </w:r>
      <w:r w:rsidRPr="00AC19B0">
        <w:rPr>
          <w:rFonts w:ascii="Times New Roman" w:eastAsia="Calibri" w:hAnsi="Times New Roman" w:cs="Times New Roman"/>
          <w:sz w:val="26"/>
          <w:szCs w:val="26"/>
        </w:rPr>
        <w:lastRenderedPageBreak/>
        <w:t>опубликования руководства по соблюдению требований, памяток на официальном сайте муниципального образования в информационно-телекоммуникационной сети «Интернет».</w:t>
      </w:r>
    </w:p>
    <w:p w14:paraId="290267A4"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На регулярной основе давались консультации в ходе личных приемов, выездных обследований земельных участков и территорий, профилактических визитов, а также посредством телефонной связи и письменных ответов на обращения. </w:t>
      </w:r>
    </w:p>
    <w:p w14:paraId="5C4EB74C" w14:textId="77777777" w:rsidR="00AC19B0" w:rsidRPr="00AC19B0" w:rsidRDefault="00AC19B0" w:rsidP="00AC19B0">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color w:val="010101"/>
          <w:sz w:val="26"/>
          <w:szCs w:val="26"/>
          <w:shd w:val="clear" w:color="auto" w:fill="FFFFFF"/>
        </w:rPr>
      </w:pPr>
      <w:r w:rsidRPr="00AC19B0">
        <w:rPr>
          <w:rFonts w:ascii="Times New Roman" w:eastAsia="Calibri" w:hAnsi="Times New Roman" w:cs="Times New Roman"/>
          <w:color w:val="010101"/>
          <w:sz w:val="26"/>
          <w:szCs w:val="26"/>
          <w:shd w:val="clear" w:color="auto" w:fill="FFFFFF"/>
        </w:rPr>
        <w:t xml:space="preserve">Ежегодный план проведения плановых проверок юридических лиц </w:t>
      </w:r>
      <w:r w:rsidRPr="00AC19B0">
        <w:rPr>
          <w:rFonts w:ascii="Times New Roman" w:eastAsia="Calibri" w:hAnsi="Times New Roman" w:cs="Times New Roman"/>
          <w:color w:val="010101"/>
          <w:sz w:val="26"/>
          <w:szCs w:val="26"/>
          <w:shd w:val="clear" w:color="auto" w:fill="FFFFFF"/>
        </w:rPr>
        <w:br/>
        <w:t xml:space="preserve">и индивидуальных предпринимателей в сфере муниципального земельного контроля на территории муниципального образования на 2024 год не утверждался. </w:t>
      </w:r>
    </w:p>
    <w:p w14:paraId="52DACBB4" w14:textId="77777777" w:rsidR="00AC19B0" w:rsidRPr="00AC19B0" w:rsidRDefault="00AC19B0" w:rsidP="00AC19B0">
      <w:pPr>
        <w:spacing w:after="0" w:line="240" w:lineRule="auto"/>
        <w:ind w:firstLine="708"/>
        <w:jc w:val="both"/>
        <w:rPr>
          <w:rFonts w:ascii="Times New Roman" w:eastAsia="Calibri" w:hAnsi="Times New Roman" w:cs="Times New Roman"/>
          <w:sz w:val="26"/>
          <w:szCs w:val="26"/>
          <w:lang w:eastAsia="ru-RU"/>
        </w:rPr>
      </w:pPr>
      <w:r w:rsidRPr="00AC19B0">
        <w:rPr>
          <w:rFonts w:ascii="Times New Roman" w:eastAsia="Calibri" w:hAnsi="Times New Roman" w:cs="Times New Roman"/>
          <w:sz w:val="26"/>
          <w:szCs w:val="26"/>
          <w:lang w:eastAsia="ru-RU"/>
        </w:rPr>
        <w:t xml:space="preserve">В связи ограничениями, введенными постановлением Правительства Российской Федерации от 10.03.2022 № 336 «Об особенностях организации </w:t>
      </w:r>
      <w:r w:rsidRPr="00AC19B0">
        <w:rPr>
          <w:rFonts w:ascii="Times New Roman" w:eastAsia="Calibri" w:hAnsi="Times New Roman" w:cs="Times New Roman"/>
          <w:sz w:val="26"/>
          <w:szCs w:val="26"/>
          <w:lang w:eastAsia="ru-RU"/>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AC19B0">
        <w:rPr>
          <w:rFonts w:ascii="Times New Roman" w:eastAsia="Calibri" w:hAnsi="Times New Roman" w:cs="Times New Roman"/>
          <w:sz w:val="26"/>
          <w:szCs w:val="26"/>
          <w:lang w:eastAsia="ru-RU"/>
        </w:rPr>
        <w:br/>
        <w:t>во взаимодействии с контролируемыми лицами не проводились.</w:t>
      </w:r>
    </w:p>
    <w:p w14:paraId="2EC5A437" w14:textId="77777777" w:rsidR="00AC19B0" w:rsidRPr="00AC19B0" w:rsidRDefault="00AC19B0" w:rsidP="00AC19B0">
      <w:pPr>
        <w:numPr>
          <w:ilvl w:val="1"/>
          <w:numId w:val="31"/>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AC19B0">
        <w:rPr>
          <w:rFonts w:ascii="Times New Roman" w:eastAsia="Calibri" w:hAnsi="Times New Roman" w:cs="Times New Roman"/>
          <w:sz w:val="26"/>
          <w:szCs w:val="26"/>
        </w:rPr>
        <w:t>Х</w:t>
      </w:r>
      <w:r w:rsidRPr="00AC19B0">
        <w:rPr>
          <w:rFonts w:ascii="Times New Roman" w:eastAsia="Calibri" w:hAnsi="Times New Roman" w:cs="Times New Roman"/>
          <w:color w:val="000000"/>
          <w:sz w:val="26"/>
          <w:szCs w:val="26"/>
        </w:rPr>
        <w:t>арактеристика проблем, на решение которых направлена программа профилактики</w:t>
      </w:r>
    </w:p>
    <w:p w14:paraId="6F399411" w14:textId="77777777" w:rsidR="00AC19B0" w:rsidRPr="00AC19B0" w:rsidRDefault="00AC19B0" w:rsidP="00AC19B0">
      <w:pPr>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0EF231F6" w14:textId="77777777" w:rsidR="00AC19B0" w:rsidRPr="00AC19B0" w:rsidRDefault="00AC19B0" w:rsidP="00AC19B0">
      <w:pPr>
        <w:spacing w:after="0" w:line="240" w:lineRule="auto"/>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ab/>
        <w:t>Мониторинг состояния подконтрольной среды в сфере земельного законодательства выявил, что ключевыми и наиболее значимыми рисками являются:</w:t>
      </w:r>
    </w:p>
    <w:p w14:paraId="7C735F7D"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использование земельных участков (части земельных участков), в отсутствие предусмотренных законодательством Российской Федерации прав на земельные участки (части земельных участков);</w:t>
      </w:r>
    </w:p>
    <w:p w14:paraId="7123364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нецелевое использование земельных участков; </w:t>
      </w:r>
    </w:p>
    <w:p w14:paraId="6EE6CD0F"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не соблюдение при использовании земельных участков требований градостроительных регламентов, санитарно-гигиенических, противопожарных и иных правил, нормативов.</w:t>
      </w:r>
    </w:p>
    <w:p w14:paraId="2755B55B" w14:textId="77777777" w:rsidR="00AC19B0" w:rsidRPr="00AC19B0" w:rsidRDefault="00AC19B0" w:rsidP="00AC19B0">
      <w:pPr>
        <w:spacing w:after="0" w:line="240" w:lineRule="auto"/>
        <w:jc w:val="both"/>
        <w:rPr>
          <w:rFonts w:ascii="Times New Roman" w:eastAsia="Calibri" w:hAnsi="Times New Roman" w:cs="Times New Roman"/>
          <w:sz w:val="26"/>
          <w:szCs w:val="26"/>
        </w:rPr>
      </w:pPr>
      <w:r w:rsidRPr="00AC19B0">
        <w:rPr>
          <w:rFonts w:ascii="Times New Roman" w:eastAsia="Times New Roman" w:hAnsi="Times New Roman" w:cs="Times New Roman"/>
          <w:sz w:val="26"/>
          <w:szCs w:val="26"/>
          <w:lang w:eastAsia="ru-RU"/>
        </w:rPr>
        <w:tab/>
      </w:r>
      <w:r w:rsidRPr="00AC19B0">
        <w:rPr>
          <w:rFonts w:ascii="Times New Roman" w:eastAsia="Calibri" w:hAnsi="Times New Roman" w:cs="Times New Roman"/>
          <w:spacing w:val="1"/>
          <w:sz w:val="26"/>
          <w:szCs w:val="26"/>
        </w:rPr>
        <w:t>Проведённая контрольным органом в 2024 году работа</w:t>
      </w:r>
      <w:r w:rsidRPr="00AC19B0">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1E1B361C"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Так, по за истекший период 9 месяцев 2024 года было проведено:</w:t>
      </w:r>
    </w:p>
    <w:p w14:paraId="14F77FAE"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- 9 выездных обследований объектов земельных отношений;</w:t>
      </w:r>
    </w:p>
    <w:p w14:paraId="75E9EFD4"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- 2 профилактических визита к субъектам контроля;</w:t>
      </w:r>
    </w:p>
    <w:p w14:paraId="2AA28C02"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Выдано:</w:t>
      </w:r>
    </w:p>
    <w:p w14:paraId="38E1E319"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3 предостережения о недопустимости нарушения обязательных требований;</w:t>
      </w:r>
    </w:p>
    <w:p w14:paraId="4CD1FCAA"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- 7 требований об устранении выявленных признаков нарушения обязательных требований;</w:t>
      </w:r>
    </w:p>
    <w:p w14:paraId="2ED6E3A5" w14:textId="77777777" w:rsidR="00AC19B0" w:rsidRPr="00AC19B0" w:rsidRDefault="00AC19B0" w:rsidP="00AC19B0">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pacing w:val="1"/>
          <w:sz w:val="26"/>
          <w:szCs w:val="26"/>
        </w:rPr>
      </w:pPr>
      <w:r w:rsidRPr="00AC19B0">
        <w:rPr>
          <w:rFonts w:ascii="Times New Roman" w:eastAsia="Calibri" w:hAnsi="Times New Roman" w:cs="Times New Roman"/>
          <w:sz w:val="26"/>
          <w:szCs w:val="26"/>
        </w:rPr>
        <w:t>- 5 рекомендации о соблюдении обязательных требований земельного законодательства.</w:t>
      </w:r>
      <w:r w:rsidRPr="00AC19B0">
        <w:rPr>
          <w:rFonts w:ascii="Times New Roman" w:eastAsia="Calibri" w:hAnsi="Times New Roman" w:cs="Times New Roman"/>
          <w:sz w:val="26"/>
          <w:szCs w:val="26"/>
        </w:rPr>
        <w:br/>
      </w:r>
      <w:r w:rsidRPr="00AC19B0">
        <w:rPr>
          <w:rFonts w:ascii="Times New Roman" w:eastAsia="Calibri" w:hAnsi="Times New Roman" w:cs="Times New Roman"/>
          <w:spacing w:val="1"/>
          <w:sz w:val="26"/>
          <w:szCs w:val="26"/>
        </w:rPr>
        <w:t xml:space="preserve">           Для устранения указанных рисков деятельность контрольного органа </w:t>
      </w:r>
      <w:r w:rsidRPr="00AC19B0">
        <w:rPr>
          <w:rFonts w:ascii="Times New Roman" w:eastAsia="Calibri" w:hAnsi="Times New Roman" w:cs="Times New Roman"/>
          <w:spacing w:val="1"/>
          <w:sz w:val="26"/>
          <w:szCs w:val="26"/>
        </w:rPr>
        <w:br/>
        <w:t>в 2025 году будет сосредоточена на следующих направлениях:</w:t>
      </w:r>
    </w:p>
    <w:p w14:paraId="04E7FB46" w14:textId="77777777" w:rsidR="00AC19B0" w:rsidRPr="00AC19B0" w:rsidRDefault="00AC19B0" w:rsidP="00AC19B0">
      <w:pPr>
        <w:widowControl w:val="0"/>
        <w:numPr>
          <w:ilvl w:val="0"/>
          <w:numId w:val="33"/>
        </w:numPr>
        <w:tabs>
          <w:tab w:val="left" w:pos="0"/>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pacing w:val="1"/>
          <w:sz w:val="26"/>
          <w:szCs w:val="26"/>
        </w:rPr>
      </w:pPr>
      <w:r w:rsidRPr="00AC19B0">
        <w:rPr>
          <w:rFonts w:ascii="Times New Roman" w:eastAsia="Calibri" w:hAnsi="Times New Roman" w:cs="Times New Roman"/>
          <w:spacing w:val="1"/>
          <w:sz w:val="26"/>
          <w:szCs w:val="26"/>
        </w:rPr>
        <w:t xml:space="preserve">информирование </w:t>
      </w:r>
      <w:r w:rsidRPr="00AC19B0">
        <w:rPr>
          <w:rFonts w:ascii="Times New Roman" w:eastAsia="Times New Roman" w:hAnsi="Times New Roman" w:cs="Times New Roman"/>
          <w:spacing w:val="1"/>
          <w:sz w:val="26"/>
          <w:szCs w:val="26"/>
          <w:lang w:eastAsia="ru-RU"/>
        </w:rPr>
        <w:t xml:space="preserve">контролируемых лиц и иных заинтересованных лиц </w:t>
      </w:r>
      <w:r w:rsidRPr="00AC19B0">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w:t>
      </w:r>
    </w:p>
    <w:p w14:paraId="529F6719" w14:textId="77777777" w:rsidR="00AC19B0" w:rsidRPr="00AC19B0" w:rsidRDefault="00AC19B0" w:rsidP="00AC19B0">
      <w:pPr>
        <w:widowControl w:val="0"/>
        <w:numPr>
          <w:ilvl w:val="0"/>
          <w:numId w:val="33"/>
        </w:numPr>
        <w:tabs>
          <w:tab w:val="left" w:pos="0"/>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pacing w:val="1"/>
          <w:sz w:val="26"/>
          <w:szCs w:val="26"/>
        </w:rPr>
      </w:pPr>
      <w:r w:rsidRPr="00AC19B0">
        <w:rPr>
          <w:rFonts w:ascii="Times New Roman" w:eastAsia="Calibri" w:hAnsi="Times New Roman" w:cs="Times New Roman"/>
          <w:spacing w:val="1"/>
          <w:sz w:val="26"/>
          <w:szCs w:val="26"/>
        </w:rPr>
        <w:t xml:space="preserve">консультирование контролируемых лиц и иных заинтересованных лиц </w:t>
      </w:r>
      <w:r w:rsidRPr="00AC19B0">
        <w:rPr>
          <w:rFonts w:ascii="Times New Roman" w:eastAsia="Calibri" w:hAnsi="Times New Roman" w:cs="Times New Roman"/>
          <w:spacing w:val="1"/>
          <w:sz w:val="26"/>
          <w:szCs w:val="26"/>
        </w:rPr>
        <w:br/>
        <w:t xml:space="preserve">по вопросам, связанным с организацией и осуществлением муниципального </w:t>
      </w:r>
      <w:r w:rsidRPr="00AC19B0">
        <w:rPr>
          <w:rFonts w:ascii="Times New Roman" w:eastAsia="Calibri" w:hAnsi="Times New Roman" w:cs="Times New Roman"/>
          <w:spacing w:val="1"/>
          <w:sz w:val="26"/>
          <w:szCs w:val="26"/>
        </w:rPr>
        <w:lastRenderedPageBreak/>
        <w:t>контроля;</w:t>
      </w:r>
    </w:p>
    <w:p w14:paraId="48430C8A" w14:textId="77777777" w:rsidR="00AC19B0" w:rsidRPr="00AC19B0" w:rsidRDefault="00AC19B0" w:rsidP="00AC19B0">
      <w:pPr>
        <w:widowControl w:val="0"/>
        <w:numPr>
          <w:ilvl w:val="0"/>
          <w:numId w:val="33"/>
        </w:numPr>
        <w:tabs>
          <w:tab w:val="left" w:pos="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6"/>
          <w:szCs w:val="26"/>
          <w:lang w:eastAsia="ru-RU"/>
        </w:rPr>
      </w:pPr>
      <w:r w:rsidRPr="00AC19B0">
        <w:rPr>
          <w:rFonts w:ascii="Times New Roman" w:eastAsia="Calibri" w:hAnsi="Times New Roman" w:cs="Times New Roman"/>
          <w:spacing w:val="1"/>
          <w:sz w:val="26"/>
          <w:szCs w:val="26"/>
        </w:rPr>
        <w:t>проведение</w:t>
      </w:r>
      <w:r w:rsidRPr="00AC19B0">
        <w:rPr>
          <w:rFonts w:ascii="Times New Roman" w:eastAsia="Times New Roman" w:hAnsi="Times New Roman" w:cs="Times New Roman"/>
          <w:spacing w:val="1"/>
          <w:sz w:val="26"/>
          <w:szCs w:val="26"/>
          <w:lang w:eastAsia="ru-RU"/>
        </w:rPr>
        <w:t xml:space="preserve"> профилактических мероприятий по соблюдении обязательных требований земельного законодательства.</w:t>
      </w:r>
    </w:p>
    <w:p w14:paraId="4F44D788" w14:textId="77777777" w:rsidR="00AC19B0" w:rsidRPr="00AC19B0" w:rsidRDefault="00AC19B0" w:rsidP="00AC19B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Проведение профилактических мероприятий, направленных на соблюдение контролируемыми лицами обязательных требований земельного законодательства,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в указанной сфере. </w:t>
      </w:r>
    </w:p>
    <w:p w14:paraId="1F0D6E99" w14:textId="77777777" w:rsidR="00AC19B0" w:rsidRPr="00AC19B0" w:rsidRDefault="00AC19B0" w:rsidP="00AC19B0">
      <w:pPr>
        <w:spacing w:after="0" w:line="240" w:lineRule="auto"/>
        <w:jc w:val="both"/>
        <w:rPr>
          <w:rFonts w:ascii="Times New Roman" w:eastAsia="Times New Roman" w:hAnsi="Times New Roman" w:cs="Times New Roman"/>
          <w:sz w:val="26"/>
          <w:szCs w:val="26"/>
          <w:lang w:eastAsia="ru-RU"/>
        </w:rPr>
      </w:pPr>
    </w:p>
    <w:p w14:paraId="6158B687"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 xml:space="preserve">Раздел 2. Цели и задачи реализации программы профилактики </w:t>
      </w:r>
    </w:p>
    <w:p w14:paraId="235F35CE"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169FF4BC" w14:textId="77777777" w:rsidR="00AC19B0" w:rsidRPr="00AC19B0" w:rsidRDefault="00AC19B0" w:rsidP="00AC19B0">
      <w:pPr>
        <w:numPr>
          <w:ilvl w:val="0"/>
          <w:numId w:val="34"/>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Основными целями Программы профилактики являются:</w:t>
      </w:r>
    </w:p>
    <w:p w14:paraId="117C7C0F"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предупреждение нарушений обязательных требований в сфере использования объектов земельных отношений;</w:t>
      </w:r>
    </w:p>
    <w:p w14:paraId="6FB001E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предотвращение угрозы причинения, либо причинения вреда объектам земельных отношений вследствие нарушений обязательных требований;</w:t>
      </w:r>
    </w:p>
    <w:p w14:paraId="4E469699"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050C39BC"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формирование моделей социально ответственного, добросовестного, правового поведения контролируемых лиц;</w:t>
      </w:r>
    </w:p>
    <w:p w14:paraId="410FA615"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повышение прозрачности системы контрольно-надзорной деятельности;</w:t>
      </w:r>
    </w:p>
    <w:p w14:paraId="106343B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Calibri" w:eastAsia="Calibri" w:hAnsi="Calibri" w:cs="Times New Roman"/>
          <w:color w:val="000000"/>
          <w:sz w:val="26"/>
          <w:szCs w:val="26"/>
        </w:rPr>
      </w:pPr>
      <w:r w:rsidRPr="00AC19B0">
        <w:rPr>
          <w:rFonts w:ascii="Times New Roman" w:eastAsia="Calibri" w:hAnsi="Times New Roman" w:cs="Times New Roman"/>
          <w:sz w:val="26"/>
          <w:szCs w:val="26"/>
        </w:rPr>
        <w:t>создание</w:t>
      </w:r>
      <w:r w:rsidRPr="00AC19B0">
        <w:rPr>
          <w:rFonts w:ascii="Times New Roman" w:eastAsia="Calibri" w:hAnsi="Times New Roman" w:cs="Times New Roman"/>
          <w:color w:val="000000"/>
          <w:sz w:val="26"/>
          <w:szCs w:val="26"/>
        </w:rPr>
        <w:t xml:space="preserve"> условий для доведения обязательных требований </w:t>
      </w:r>
      <w:r w:rsidRPr="00AC19B0">
        <w:rPr>
          <w:rFonts w:ascii="Times New Roman" w:eastAsia="Calibri" w:hAnsi="Times New Roman" w:cs="Times New Roman"/>
          <w:color w:val="000000"/>
          <w:sz w:val="26"/>
          <w:szCs w:val="26"/>
        </w:rPr>
        <w:br/>
        <w:t>до контролируемых лиц, повышение информированности о способах их соблюдения</w:t>
      </w:r>
      <w:r w:rsidRPr="00AC19B0">
        <w:rPr>
          <w:rFonts w:ascii="Calibri" w:eastAsia="Calibri" w:hAnsi="Calibri" w:cs="Times New Roman"/>
          <w:color w:val="000000"/>
          <w:sz w:val="26"/>
          <w:szCs w:val="26"/>
        </w:rPr>
        <w:t>.</w:t>
      </w:r>
    </w:p>
    <w:p w14:paraId="4B2A1714" w14:textId="77777777" w:rsidR="00AC19B0" w:rsidRPr="00AC19B0" w:rsidRDefault="00AC19B0" w:rsidP="00AC19B0">
      <w:pPr>
        <w:numPr>
          <w:ilvl w:val="0"/>
          <w:numId w:val="34"/>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Проведение профилактических мероприятий программы профилактики направлено на решение следующих задач:</w:t>
      </w:r>
    </w:p>
    <w:p w14:paraId="28C4324F"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09CAC496"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42E477B3"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51D0D343"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534584E2"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формирование единого понимания обязательных требований у всех участников контрольно-надзорной деятельности;</w:t>
      </w:r>
    </w:p>
    <w:p w14:paraId="2D07C03F"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1D670B2E"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снижение издержек контрольно-надзорной деятельности и административной нагрузки на контролируемых лиц.</w:t>
      </w:r>
    </w:p>
    <w:p w14:paraId="15249278" w14:textId="77777777" w:rsidR="00AC19B0" w:rsidRPr="00AC19B0" w:rsidRDefault="00AC19B0" w:rsidP="00AC19B0">
      <w:pPr>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lastRenderedPageBreak/>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AC19B0">
        <w:rPr>
          <w:rFonts w:ascii="Times New Roman" w:eastAsia="Calibri" w:hAnsi="Times New Roman" w:cs="Times New Roman"/>
          <w:sz w:val="26"/>
          <w:szCs w:val="26"/>
        </w:rPr>
        <w:br/>
        <w:t>и качества проводимых профилактических мероприятий.</w:t>
      </w:r>
    </w:p>
    <w:p w14:paraId="3713C642" w14:textId="77777777" w:rsidR="00AC19B0" w:rsidRPr="00AC19B0" w:rsidRDefault="00AC19B0" w:rsidP="00AC19B0">
      <w:pPr>
        <w:spacing w:after="0" w:line="240" w:lineRule="auto"/>
        <w:ind w:firstLine="709"/>
        <w:jc w:val="both"/>
        <w:rPr>
          <w:rFonts w:ascii="Times New Roman" w:eastAsia="Times New Roman" w:hAnsi="Times New Roman" w:cs="Times New Roman"/>
          <w:color w:val="000000"/>
          <w:sz w:val="26"/>
          <w:szCs w:val="26"/>
          <w:lang w:eastAsia="ru-RU"/>
        </w:rPr>
      </w:pPr>
    </w:p>
    <w:p w14:paraId="0CA9A274" w14:textId="77777777" w:rsidR="00AC19B0" w:rsidRPr="00AC19B0" w:rsidRDefault="00AC19B0" w:rsidP="00AC19B0">
      <w:pPr>
        <w:spacing w:after="0" w:line="240" w:lineRule="auto"/>
        <w:ind w:firstLine="709"/>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 xml:space="preserve">Раздел 3. Перечень профилактических мероприятий, </w:t>
      </w:r>
      <w:r w:rsidRPr="00AC19B0">
        <w:rPr>
          <w:rFonts w:ascii="Times New Roman" w:eastAsia="Times New Roman" w:hAnsi="Times New Roman" w:cs="Times New Roman"/>
          <w:color w:val="000000"/>
          <w:sz w:val="26"/>
          <w:szCs w:val="26"/>
          <w:lang w:eastAsia="ru-RU"/>
        </w:rPr>
        <w:br/>
        <w:t>сроки (периодичность) их проведения</w:t>
      </w:r>
    </w:p>
    <w:p w14:paraId="62C9F2C3" w14:textId="77777777" w:rsidR="00AC19B0" w:rsidRPr="00AC19B0" w:rsidRDefault="00AC19B0" w:rsidP="00AC19B0">
      <w:pPr>
        <w:spacing w:after="0" w:line="240" w:lineRule="auto"/>
        <w:jc w:val="both"/>
        <w:rPr>
          <w:rFonts w:ascii="Times New Roman" w:eastAsia="Times New Roman" w:hAnsi="Times New Roman" w:cs="Times New Roman"/>
          <w:color w:val="000000"/>
          <w:sz w:val="26"/>
          <w:szCs w:val="26"/>
          <w:lang w:eastAsia="ru-RU"/>
        </w:rPr>
      </w:pPr>
    </w:p>
    <w:p w14:paraId="78730CA3" w14:textId="77777777" w:rsidR="00AC19B0" w:rsidRPr="00AC19B0" w:rsidRDefault="00AC19B0" w:rsidP="00AC19B0">
      <w:pPr>
        <w:spacing w:after="0" w:line="240" w:lineRule="auto"/>
        <w:ind w:firstLine="709"/>
        <w:jc w:val="both"/>
        <w:rPr>
          <w:rFonts w:ascii="Times New Roman" w:eastAsia="Times New Roman" w:hAnsi="Times New Roman" w:cs="Times New Roman"/>
          <w:sz w:val="26"/>
          <w:szCs w:val="26"/>
          <w:lang w:eastAsia="ru-RU"/>
        </w:rPr>
      </w:pPr>
      <w:r w:rsidRPr="00AC19B0">
        <w:rPr>
          <w:rFonts w:ascii="Times New Roman" w:eastAsia="Times New Roman" w:hAnsi="Times New Roman" w:cs="Times New Roman"/>
          <w:sz w:val="26"/>
          <w:szCs w:val="26"/>
          <w:lang w:eastAsia="ru-RU"/>
        </w:rPr>
        <w:t xml:space="preserve">Мероприятия программы представляют собой комплекс мер, направленных </w:t>
      </w:r>
      <w:r w:rsidRPr="00AC19B0">
        <w:rPr>
          <w:rFonts w:ascii="Times New Roman" w:eastAsia="Times New Roman" w:hAnsi="Times New Roman" w:cs="Times New Roman"/>
          <w:sz w:val="26"/>
          <w:szCs w:val="26"/>
          <w:lang w:eastAsia="ru-RU"/>
        </w:rPr>
        <w:br/>
        <w:t xml:space="preserve">на достижение целей и решение основных задач настоящей Программы (таблица). </w:t>
      </w:r>
    </w:p>
    <w:p w14:paraId="70B8B555" w14:textId="77777777" w:rsidR="00AC19B0" w:rsidRPr="00AC19B0" w:rsidRDefault="00AC19B0" w:rsidP="00AC19B0">
      <w:pPr>
        <w:autoSpaceDE w:val="0"/>
        <w:autoSpaceDN w:val="0"/>
        <w:adjustRightInd w:val="0"/>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 указанных в Положении о муниципальном земельном контроле на территории сельского поселения Салым, утвержденного решением Совета депутатов сельского поселения Салым т 24.09.2021 № 171.</w:t>
      </w:r>
    </w:p>
    <w:p w14:paraId="79118246" w14:textId="77777777" w:rsidR="00AC19B0" w:rsidRPr="00AC19B0" w:rsidRDefault="00AC19B0" w:rsidP="00AC19B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tbl>
      <w:tblPr>
        <w:tblStyle w:val="a6"/>
        <w:tblW w:w="9747" w:type="dxa"/>
        <w:tblLayout w:type="fixed"/>
        <w:tblLook w:val="04A0" w:firstRow="1" w:lastRow="0" w:firstColumn="1" w:lastColumn="0" w:noHBand="0" w:noVBand="1"/>
      </w:tblPr>
      <w:tblGrid>
        <w:gridCol w:w="675"/>
        <w:gridCol w:w="2155"/>
        <w:gridCol w:w="3261"/>
        <w:gridCol w:w="1984"/>
        <w:gridCol w:w="1672"/>
      </w:tblGrid>
      <w:tr w:rsidR="00AC19B0" w:rsidRPr="00AC19B0" w14:paraId="2D766B18" w14:textId="77777777" w:rsidTr="00475A31">
        <w:tc>
          <w:tcPr>
            <w:tcW w:w="675" w:type="dxa"/>
            <w:vAlign w:val="center"/>
          </w:tcPr>
          <w:p w14:paraId="2FBFB622"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 п/п </w:t>
            </w:r>
          </w:p>
        </w:tc>
        <w:tc>
          <w:tcPr>
            <w:tcW w:w="2155" w:type="dxa"/>
            <w:vAlign w:val="center"/>
          </w:tcPr>
          <w:p w14:paraId="68BB162F"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Наименование мероприятия </w:t>
            </w:r>
          </w:p>
        </w:tc>
        <w:tc>
          <w:tcPr>
            <w:tcW w:w="3261" w:type="dxa"/>
            <w:vAlign w:val="center"/>
          </w:tcPr>
          <w:p w14:paraId="6C4EEF20"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 xml:space="preserve">Сведения о мероприятии </w:t>
            </w:r>
          </w:p>
        </w:tc>
        <w:tc>
          <w:tcPr>
            <w:tcW w:w="1984" w:type="dxa"/>
            <w:vAlign w:val="center"/>
          </w:tcPr>
          <w:p w14:paraId="2B38879A"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Срок исполнения</w:t>
            </w:r>
          </w:p>
        </w:tc>
        <w:tc>
          <w:tcPr>
            <w:tcW w:w="1672" w:type="dxa"/>
            <w:vAlign w:val="center"/>
          </w:tcPr>
          <w:p w14:paraId="32B6E4DB" w14:textId="77777777" w:rsidR="00AC19B0" w:rsidRPr="00AC19B0" w:rsidRDefault="00AC19B0" w:rsidP="00AC19B0">
            <w:pPr>
              <w:spacing w:before="100" w:beforeAutospacing="1" w:after="100" w:afterAutospacing="1" w:line="240" w:lineRule="auto"/>
              <w:jc w:val="center"/>
              <w:rPr>
                <w:rFonts w:ascii="Times New Roman" w:hAnsi="Times New Roman"/>
              </w:rPr>
            </w:pPr>
            <w:r w:rsidRPr="00AC19B0">
              <w:rPr>
                <w:rFonts w:ascii="Times New Roman" w:hAnsi="Times New Roman"/>
                <w:b/>
                <w:bCs/>
              </w:rPr>
              <w:t>Ответственный исполнитель</w:t>
            </w:r>
          </w:p>
        </w:tc>
      </w:tr>
      <w:tr w:rsidR="00AC19B0" w:rsidRPr="00AC19B0" w14:paraId="6A9EFF12" w14:textId="77777777" w:rsidTr="00475A31">
        <w:trPr>
          <w:trHeight w:val="286"/>
        </w:trPr>
        <w:tc>
          <w:tcPr>
            <w:tcW w:w="675" w:type="dxa"/>
          </w:tcPr>
          <w:p w14:paraId="32F740C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w:t>
            </w:r>
          </w:p>
        </w:tc>
        <w:tc>
          <w:tcPr>
            <w:tcW w:w="2155" w:type="dxa"/>
          </w:tcPr>
          <w:p w14:paraId="527CC997"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Информирование</w:t>
            </w:r>
          </w:p>
        </w:tc>
        <w:tc>
          <w:tcPr>
            <w:tcW w:w="3261" w:type="dxa"/>
          </w:tcPr>
          <w:p w14:paraId="184E81A5"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16D05DFA"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1) тексты НПА, регулирующих осуществление муниципального контроля;</w:t>
            </w:r>
          </w:p>
          <w:p w14:paraId="52B1FACA"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2) сведения об изменениях, внесенных в НПА, регулирующие осуществление муниципального контроля, </w:t>
            </w:r>
            <w:r w:rsidRPr="00AC19B0">
              <w:rPr>
                <w:rFonts w:ascii="Times New Roman" w:hAnsi="Times New Roman"/>
                <w:sz w:val="24"/>
                <w:szCs w:val="24"/>
              </w:rPr>
              <w:br/>
              <w:t>о сроках и порядке их вступления в силу;</w:t>
            </w:r>
          </w:p>
          <w:p w14:paraId="10EEEF5A"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3) </w:t>
            </w:r>
            <w:hyperlink r:id="rId12" w:history="1">
              <w:r w:rsidRPr="00AC19B0">
                <w:rPr>
                  <w:rFonts w:ascii="Times New Roman" w:hAnsi="Times New Roman"/>
                  <w:sz w:val="24"/>
                  <w:szCs w:val="24"/>
                </w:rPr>
                <w:t>перечень</w:t>
              </w:r>
            </w:hyperlink>
            <w:r w:rsidRPr="00AC19B0">
              <w:rPr>
                <w:rFonts w:ascii="Times New Roman" w:hAnsi="Times New Roman"/>
                <w:sz w:val="24"/>
                <w:szCs w:val="24"/>
              </w:rPr>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r w:rsidRPr="00AC19B0">
              <w:rPr>
                <w:rFonts w:ascii="Times New Roman" w:hAnsi="Times New Roman"/>
                <w:sz w:val="24"/>
                <w:szCs w:val="24"/>
              </w:rPr>
              <w:br/>
              <w:t>с текстами в действующей редакции;</w:t>
            </w:r>
          </w:p>
          <w:p w14:paraId="39610C9D"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4) руководства </w:t>
            </w:r>
            <w:r w:rsidRPr="00AC19B0">
              <w:rPr>
                <w:rFonts w:ascii="Times New Roman" w:hAnsi="Times New Roman"/>
                <w:sz w:val="24"/>
                <w:szCs w:val="24"/>
              </w:rPr>
              <w:br/>
            </w:r>
            <w:r w:rsidRPr="00AC19B0">
              <w:rPr>
                <w:rFonts w:ascii="Times New Roman" w:hAnsi="Times New Roman"/>
                <w:sz w:val="24"/>
                <w:szCs w:val="24"/>
              </w:rPr>
              <w:lastRenderedPageBreak/>
              <w:t>по соблюдению обязательных требований;</w:t>
            </w:r>
          </w:p>
          <w:p w14:paraId="5B2DB05C"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5) перечень индикаторов риска нарушения обязательных требований;</w:t>
            </w:r>
          </w:p>
          <w:p w14:paraId="02D3A4A6" w14:textId="77777777" w:rsidR="00AC19B0" w:rsidRPr="00AC19B0" w:rsidRDefault="00AC19B0" w:rsidP="00AC19B0">
            <w:pPr>
              <w:spacing w:after="0" w:line="240" w:lineRule="auto"/>
              <w:rPr>
                <w:rFonts w:ascii="Times New Roman" w:hAnsi="Times New Roman"/>
                <w:sz w:val="24"/>
                <w:szCs w:val="24"/>
              </w:rPr>
            </w:pPr>
          </w:p>
          <w:p w14:paraId="0C602503"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6) программу профилактики рисков причинения вреда;</w:t>
            </w:r>
          </w:p>
          <w:p w14:paraId="5F789A1D" w14:textId="77777777" w:rsidR="00AC19B0" w:rsidRPr="00AC19B0" w:rsidRDefault="00AC19B0" w:rsidP="00AC19B0">
            <w:pPr>
              <w:spacing w:after="0" w:line="240" w:lineRule="auto"/>
              <w:rPr>
                <w:rFonts w:ascii="Times New Roman" w:hAnsi="Times New Roman"/>
                <w:sz w:val="24"/>
                <w:szCs w:val="24"/>
              </w:rPr>
            </w:pPr>
          </w:p>
          <w:p w14:paraId="30BD39F2" w14:textId="77777777" w:rsidR="00AC19B0" w:rsidRPr="00AC19B0" w:rsidRDefault="00AC19B0" w:rsidP="00AC19B0">
            <w:pPr>
              <w:spacing w:after="0" w:line="240" w:lineRule="auto"/>
              <w:rPr>
                <w:rFonts w:ascii="Times New Roman" w:hAnsi="Times New Roman"/>
                <w:sz w:val="24"/>
                <w:szCs w:val="24"/>
              </w:rPr>
            </w:pPr>
          </w:p>
          <w:p w14:paraId="6664C749" w14:textId="77777777" w:rsidR="00AC19B0" w:rsidRPr="00AC19B0" w:rsidRDefault="00AC19B0" w:rsidP="00AC19B0">
            <w:pPr>
              <w:spacing w:after="0" w:line="240" w:lineRule="auto"/>
              <w:rPr>
                <w:rFonts w:ascii="Times New Roman" w:hAnsi="Times New Roman"/>
                <w:sz w:val="24"/>
                <w:szCs w:val="24"/>
              </w:rPr>
            </w:pPr>
          </w:p>
          <w:p w14:paraId="433E3B92" w14:textId="77777777" w:rsidR="00AC19B0" w:rsidRPr="00AC19B0" w:rsidRDefault="00AC19B0" w:rsidP="00AC19B0">
            <w:pPr>
              <w:spacing w:after="0" w:line="240" w:lineRule="auto"/>
              <w:rPr>
                <w:rFonts w:ascii="Times New Roman" w:hAnsi="Times New Roman"/>
                <w:sz w:val="24"/>
                <w:szCs w:val="24"/>
              </w:rPr>
            </w:pPr>
          </w:p>
          <w:p w14:paraId="45803A23" w14:textId="77777777" w:rsidR="00AC19B0" w:rsidRPr="00AC19B0" w:rsidRDefault="00AC19B0" w:rsidP="00AC19B0">
            <w:pPr>
              <w:spacing w:after="0" w:line="240" w:lineRule="auto"/>
              <w:rPr>
                <w:rFonts w:ascii="Times New Roman" w:hAnsi="Times New Roman"/>
                <w:sz w:val="24"/>
                <w:szCs w:val="24"/>
              </w:rPr>
            </w:pPr>
          </w:p>
          <w:p w14:paraId="63433258"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7) сведения о способах получения консультаций по вопросам соблюдения обязательных требований;</w:t>
            </w:r>
          </w:p>
          <w:p w14:paraId="23EF4DCF" w14:textId="77777777" w:rsidR="00AC19B0" w:rsidRPr="00AC19B0" w:rsidRDefault="00AC19B0" w:rsidP="00AC19B0">
            <w:pPr>
              <w:spacing w:after="0" w:line="240" w:lineRule="auto"/>
              <w:rPr>
                <w:rFonts w:ascii="Times New Roman" w:hAnsi="Times New Roman"/>
                <w:sz w:val="24"/>
                <w:szCs w:val="24"/>
              </w:rPr>
            </w:pPr>
          </w:p>
          <w:p w14:paraId="2E88D0FF"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8) доклад о муниципальном контроле;</w:t>
            </w:r>
          </w:p>
          <w:p w14:paraId="51C69576" w14:textId="77777777" w:rsidR="00AC19B0" w:rsidRPr="00AC19B0" w:rsidRDefault="00AC19B0" w:rsidP="00AC19B0">
            <w:pPr>
              <w:spacing w:after="0" w:line="240" w:lineRule="auto"/>
              <w:rPr>
                <w:rFonts w:ascii="Times New Roman" w:hAnsi="Times New Roman"/>
                <w:sz w:val="24"/>
                <w:szCs w:val="24"/>
              </w:rPr>
            </w:pPr>
          </w:p>
          <w:p w14:paraId="4A60AD01" w14:textId="77777777" w:rsidR="00AC19B0" w:rsidRPr="00AC19B0" w:rsidRDefault="00AC19B0" w:rsidP="00AC19B0">
            <w:pPr>
              <w:spacing w:after="0" w:line="240" w:lineRule="auto"/>
              <w:rPr>
                <w:rFonts w:ascii="Times New Roman" w:hAnsi="Times New Roman"/>
                <w:sz w:val="24"/>
                <w:szCs w:val="24"/>
              </w:rPr>
            </w:pPr>
          </w:p>
          <w:p w14:paraId="79D9D0BB"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984" w:type="dxa"/>
          </w:tcPr>
          <w:p w14:paraId="3429A02D" w14:textId="77777777" w:rsidR="00AC19B0" w:rsidRPr="00AC19B0" w:rsidRDefault="00AC19B0" w:rsidP="00AC19B0">
            <w:pPr>
              <w:spacing w:after="0" w:line="240" w:lineRule="auto"/>
              <w:jc w:val="center"/>
              <w:rPr>
                <w:rFonts w:ascii="Times New Roman" w:hAnsi="Times New Roman"/>
                <w:color w:val="000000"/>
                <w:sz w:val="24"/>
                <w:szCs w:val="24"/>
              </w:rPr>
            </w:pPr>
          </w:p>
          <w:p w14:paraId="3BF2BD22" w14:textId="77777777" w:rsidR="00AC19B0" w:rsidRPr="00AC19B0" w:rsidRDefault="00AC19B0" w:rsidP="00AC19B0">
            <w:pPr>
              <w:spacing w:after="0" w:line="240" w:lineRule="auto"/>
              <w:jc w:val="center"/>
              <w:rPr>
                <w:rFonts w:ascii="Times New Roman" w:hAnsi="Times New Roman"/>
                <w:color w:val="000000"/>
                <w:sz w:val="24"/>
                <w:szCs w:val="24"/>
              </w:rPr>
            </w:pPr>
          </w:p>
          <w:p w14:paraId="6A4E9292" w14:textId="77777777" w:rsidR="00AC19B0" w:rsidRPr="00AC19B0" w:rsidRDefault="00AC19B0" w:rsidP="00AC19B0">
            <w:pPr>
              <w:spacing w:after="0" w:line="240" w:lineRule="auto"/>
              <w:jc w:val="center"/>
              <w:rPr>
                <w:rFonts w:ascii="Times New Roman" w:hAnsi="Times New Roman"/>
                <w:color w:val="000000"/>
                <w:sz w:val="24"/>
                <w:szCs w:val="24"/>
              </w:rPr>
            </w:pPr>
          </w:p>
          <w:p w14:paraId="6359E758" w14:textId="77777777" w:rsidR="00AC19B0" w:rsidRPr="00AC19B0" w:rsidRDefault="00AC19B0" w:rsidP="00AC19B0">
            <w:pPr>
              <w:spacing w:after="0" w:line="240" w:lineRule="auto"/>
              <w:jc w:val="center"/>
              <w:rPr>
                <w:rFonts w:ascii="Times New Roman" w:hAnsi="Times New Roman"/>
                <w:color w:val="000000"/>
                <w:sz w:val="24"/>
                <w:szCs w:val="24"/>
              </w:rPr>
            </w:pPr>
          </w:p>
          <w:p w14:paraId="0B0D01EC" w14:textId="77777777" w:rsidR="00AC19B0" w:rsidRPr="00AC19B0" w:rsidRDefault="00AC19B0" w:rsidP="00AC19B0">
            <w:pPr>
              <w:spacing w:after="0" w:line="240" w:lineRule="auto"/>
              <w:jc w:val="center"/>
              <w:rPr>
                <w:rFonts w:ascii="Times New Roman" w:hAnsi="Times New Roman"/>
                <w:color w:val="000000"/>
                <w:sz w:val="24"/>
                <w:szCs w:val="24"/>
              </w:rPr>
            </w:pPr>
          </w:p>
          <w:p w14:paraId="0D0F843E" w14:textId="77777777" w:rsidR="00AC19B0" w:rsidRPr="00AC19B0" w:rsidRDefault="00AC19B0" w:rsidP="00AC19B0">
            <w:pPr>
              <w:spacing w:after="0" w:line="240" w:lineRule="auto"/>
              <w:jc w:val="center"/>
              <w:rPr>
                <w:rFonts w:ascii="Times New Roman" w:hAnsi="Times New Roman"/>
                <w:color w:val="000000"/>
                <w:sz w:val="24"/>
                <w:szCs w:val="24"/>
              </w:rPr>
            </w:pPr>
          </w:p>
          <w:p w14:paraId="2750F945" w14:textId="77777777" w:rsidR="00AC19B0" w:rsidRPr="00AC19B0" w:rsidRDefault="00AC19B0" w:rsidP="00AC19B0">
            <w:pPr>
              <w:spacing w:after="0" w:line="240" w:lineRule="auto"/>
              <w:jc w:val="center"/>
              <w:rPr>
                <w:rFonts w:ascii="Times New Roman" w:hAnsi="Times New Roman"/>
                <w:color w:val="000000"/>
                <w:sz w:val="24"/>
                <w:szCs w:val="24"/>
              </w:rPr>
            </w:pPr>
          </w:p>
          <w:p w14:paraId="68778F20" w14:textId="77777777" w:rsidR="00AC19B0" w:rsidRPr="00AC19B0" w:rsidRDefault="00AC19B0" w:rsidP="00AC19B0">
            <w:pPr>
              <w:spacing w:after="0" w:line="240" w:lineRule="auto"/>
              <w:jc w:val="center"/>
              <w:rPr>
                <w:rFonts w:ascii="Times New Roman" w:hAnsi="Times New Roman"/>
                <w:color w:val="000000"/>
                <w:sz w:val="24"/>
                <w:szCs w:val="24"/>
              </w:rPr>
            </w:pPr>
          </w:p>
          <w:p w14:paraId="4DBAAE45" w14:textId="77777777" w:rsidR="00AC19B0" w:rsidRPr="00AC19B0" w:rsidRDefault="00AC19B0" w:rsidP="00AC19B0">
            <w:pPr>
              <w:spacing w:after="0" w:line="240" w:lineRule="auto"/>
              <w:jc w:val="center"/>
              <w:rPr>
                <w:rFonts w:ascii="Times New Roman" w:hAnsi="Times New Roman"/>
                <w:color w:val="000000"/>
                <w:sz w:val="24"/>
                <w:szCs w:val="24"/>
              </w:rPr>
            </w:pPr>
          </w:p>
          <w:p w14:paraId="0DBC5946" w14:textId="77777777" w:rsidR="00AC19B0" w:rsidRPr="00AC19B0" w:rsidRDefault="00AC19B0" w:rsidP="00AC19B0">
            <w:pPr>
              <w:spacing w:after="0" w:line="240" w:lineRule="auto"/>
              <w:jc w:val="center"/>
              <w:rPr>
                <w:rFonts w:ascii="Times New Roman" w:hAnsi="Times New Roman"/>
                <w:color w:val="000000"/>
                <w:sz w:val="24"/>
                <w:szCs w:val="24"/>
              </w:rPr>
            </w:pPr>
          </w:p>
          <w:p w14:paraId="0DB97B7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1FC358EF"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2437793B" w14:textId="77777777" w:rsidR="00AC19B0" w:rsidRPr="00AC19B0" w:rsidRDefault="00AC19B0" w:rsidP="00AC19B0">
            <w:pPr>
              <w:spacing w:after="0" w:line="240" w:lineRule="auto"/>
              <w:jc w:val="center"/>
              <w:rPr>
                <w:rFonts w:ascii="Times New Roman" w:hAnsi="Times New Roman"/>
                <w:color w:val="000000"/>
                <w:sz w:val="24"/>
                <w:szCs w:val="24"/>
              </w:rPr>
            </w:pPr>
          </w:p>
          <w:p w14:paraId="7F328CF1" w14:textId="77777777" w:rsidR="00AC19B0" w:rsidRPr="00AC19B0" w:rsidRDefault="00AC19B0" w:rsidP="00AC19B0">
            <w:pPr>
              <w:spacing w:after="0" w:line="240" w:lineRule="auto"/>
              <w:jc w:val="center"/>
              <w:rPr>
                <w:rFonts w:ascii="Times New Roman" w:hAnsi="Times New Roman"/>
                <w:color w:val="000000"/>
                <w:sz w:val="24"/>
                <w:szCs w:val="24"/>
              </w:rPr>
            </w:pPr>
          </w:p>
          <w:p w14:paraId="515608D0" w14:textId="77777777" w:rsidR="00AC19B0" w:rsidRPr="00AC19B0" w:rsidRDefault="00AC19B0" w:rsidP="00AC19B0">
            <w:pPr>
              <w:spacing w:after="0" w:line="240" w:lineRule="auto"/>
              <w:jc w:val="center"/>
              <w:rPr>
                <w:rFonts w:ascii="Times New Roman" w:hAnsi="Times New Roman"/>
                <w:color w:val="000000"/>
                <w:sz w:val="24"/>
                <w:szCs w:val="24"/>
              </w:rPr>
            </w:pPr>
          </w:p>
          <w:p w14:paraId="6C9CF8CA" w14:textId="77777777" w:rsidR="00AC19B0" w:rsidRPr="00AC19B0" w:rsidRDefault="00AC19B0" w:rsidP="00AC19B0">
            <w:pPr>
              <w:spacing w:after="0" w:line="240" w:lineRule="auto"/>
              <w:jc w:val="center"/>
              <w:rPr>
                <w:rFonts w:ascii="Times New Roman" w:hAnsi="Times New Roman"/>
                <w:color w:val="000000"/>
                <w:sz w:val="24"/>
                <w:szCs w:val="24"/>
              </w:rPr>
            </w:pPr>
          </w:p>
          <w:p w14:paraId="5D01466E" w14:textId="77777777" w:rsidR="00AC19B0" w:rsidRPr="00AC19B0" w:rsidRDefault="00AC19B0" w:rsidP="00AC19B0">
            <w:pPr>
              <w:spacing w:after="0" w:line="240" w:lineRule="auto"/>
              <w:jc w:val="center"/>
              <w:rPr>
                <w:rFonts w:ascii="Times New Roman" w:hAnsi="Times New Roman"/>
                <w:color w:val="000000"/>
                <w:sz w:val="24"/>
                <w:szCs w:val="24"/>
              </w:rPr>
            </w:pPr>
          </w:p>
          <w:p w14:paraId="14F7DD47" w14:textId="77777777" w:rsidR="00AC19B0" w:rsidRPr="00AC19B0" w:rsidRDefault="00AC19B0" w:rsidP="00AC19B0">
            <w:pPr>
              <w:spacing w:after="0" w:line="240" w:lineRule="auto"/>
              <w:jc w:val="center"/>
              <w:rPr>
                <w:rFonts w:ascii="Times New Roman" w:hAnsi="Times New Roman"/>
                <w:color w:val="000000"/>
                <w:sz w:val="24"/>
                <w:szCs w:val="24"/>
              </w:rPr>
            </w:pPr>
          </w:p>
          <w:p w14:paraId="03F0B52D" w14:textId="77777777" w:rsidR="00AC19B0" w:rsidRPr="00AC19B0" w:rsidRDefault="00AC19B0" w:rsidP="00AC19B0">
            <w:pPr>
              <w:spacing w:after="0" w:line="240" w:lineRule="auto"/>
              <w:jc w:val="center"/>
              <w:rPr>
                <w:rFonts w:ascii="Times New Roman" w:hAnsi="Times New Roman"/>
                <w:color w:val="000000"/>
                <w:sz w:val="24"/>
                <w:szCs w:val="24"/>
              </w:rPr>
            </w:pPr>
          </w:p>
          <w:p w14:paraId="446344A8" w14:textId="77777777" w:rsidR="00AC19B0" w:rsidRPr="00AC19B0" w:rsidRDefault="00AC19B0" w:rsidP="00AC19B0">
            <w:pPr>
              <w:spacing w:after="0" w:line="240" w:lineRule="auto"/>
              <w:jc w:val="center"/>
              <w:rPr>
                <w:rFonts w:ascii="Times New Roman" w:hAnsi="Times New Roman"/>
                <w:color w:val="000000"/>
                <w:sz w:val="24"/>
                <w:szCs w:val="24"/>
              </w:rPr>
            </w:pPr>
          </w:p>
          <w:p w14:paraId="2F4DBB8C" w14:textId="77777777" w:rsidR="00AC19B0" w:rsidRPr="00AC19B0" w:rsidRDefault="00AC19B0" w:rsidP="00AC19B0">
            <w:pPr>
              <w:spacing w:after="0" w:line="240" w:lineRule="auto"/>
              <w:jc w:val="center"/>
              <w:rPr>
                <w:rFonts w:ascii="Times New Roman" w:hAnsi="Times New Roman"/>
                <w:color w:val="000000"/>
                <w:sz w:val="24"/>
                <w:szCs w:val="24"/>
              </w:rPr>
            </w:pPr>
          </w:p>
          <w:p w14:paraId="5420AD85" w14:textId="77777777" w:rsidR="00AC19B0" w:rsidRPr="00AC19B0" w:rsidRDefault="00AC19B0" w:rsidP="00AC19B0">
            <w:pPr>
              <w:spacing w:after="0" w:line="240" w:lineRule="auto"/>
              <w:jc w:val="center"/>
              <w:rPr>
                <w:rFonts w:ascii="Times New Roman" w:hAnsi="Times New Roman"/>
                <w:color w:val="000000"/>
                <w:sz w:val="24"/>
                <w:szCs w:val="24"/>
              </w:rPr>
            </w:pPr>
          </w:p>
          <w:p w14:paraId="04ADA1FC" w14:textId="77777777" w:rsidR="00AC19B0" w:rsidRPr="00AC19B0" w:rsidRDefault="00AC19B0" w:rsidP="00AC19B0">
            <w:pPr>
              <w:spacing w:after="0" w:line="240" w:lineRule="auto"/>
              <w:jc w:val="center"/>
              <w:rPr>
                <w:rFonts w:ascii="Times New Roman" w:hAnsi="Times New Roman"/>
                <w:color w:val="000000"/>
                <w:sz w:val="24"/>
                <w:szCs w:val="24"/>
              </w:rPr>
            </w:pPr>
          </w:p>
          <w:p w14:paraId="142BEBC9" w14:textId="77777777" w:rsidR="00AC19B0" w:rsidRPr="00AC19B0" w:rsidRDefault="00AC19B0" w:rsidP="00AC19B0">
            <w:pPr>
              <w:spacing w:after="0" w:line="240" w:lineRule="auto"/>
              <w:jc w:val="center"/>
              <w:rPr>
                <w:rFonts w:ascii="Times New Roman" w:hAnsi="Times New Roman"/>
                <w:color w:val="000000"/>
                <w:sz w:val="24"/>
                <w:szCs w:val="24"/>
              </w:rPr>
            </w:pPr>
          </w:p>
          <w:p w14:paraId="74012A13" w14:textId="77777777" w:rsidR="00AC19B0" w:rsidRPr="00AC19B0" w:rsidRDefault="00AC19B0" w:rsidP="00AC19B0">
            <w:pPr>
              <w:spacing w:after="0" w:line="240" w:lineRule="auto"/>
              <w:jc w:val="center"/>
              <w:rPr>
                <w:rFonts w:ascii="Times New Roman" w:hAnsi="Times New Roman"/>
                <w:color w:val="000000"/>
                <w:sz w:val="24"/>
                <w:szCs w:val="24"/>
              </w:rPr>
            </w:pPr>
          </w:p>
          <w:p w14:paraId="6BB8139C" w14:textId="77777777" w:rsidR="00AC19B0" w:rsidRPr="00AC19B0" w:rsidRDefault="00AC19B0" w:rsidP="00AC19B0">
            <w:pPr>
              <w:spacing w:after="0" w:line="240" w:lineRule="auto"/>
              <w:jc w:val="center"/>
              <w:rPr>
                <w:rFonts w:ascii="Times New Roman" w:hAnsi="Times New Roman"/>
                <w:color w:val="000000"/>
                <w:sz w:val="24"/>
                <w:szCs w:val="24"/>
              </w:rPr>
            </w:pPr>
          </w:p>
          <w:p w14:paraId="0FD5397E" w14:textId="77777777" w:rsidR="00AC19B0" w:rsidRPr="00AC19B0" w:rsidRDefault="00AC19B0" w:rsidP="00AC19B0">
            <w:pPr>
              <w:spacing w:after="0" w:line="240" w:lineRule="auto"/>
              <w:jc w:val="center"/>
              <w:rPr>
                <w:rFonts w:ascii="Times New Roman" w:hAnsi="Times New Roman"/>
                <w:color w:val="000000"/>
                <w:sz w:val="24"/>
                <w:szCs w:val="24"/>
              </w:rPr>
            </w:pPr>
          </w:p>
          <w:p w14:paraId="020B46F5" w14:textId="77777777" w:rsidR="00AC19B0" w:rsidRPr="00AC19B0" w:rsidRDefault="00AC19B0" w:rsidP="00AC19B0">
            <w:pPr>
              <w:spacing w:after="0" w:line="240" w:lineRule="auto"/>
              <w:jc w:val="center"/>
              <w:rPr>
                <w:rFonts w:ascii="Times New Roman" w:hAnsi="Times New Roman"/>
                <w:color w:val="000000"/>
                <w:sz w:val="24"/>
                <w:szCs w:val="24"/>
              </w:rPr>
            </w:pPr>
          </w:p>
          <w:p w14:paraId="05ADD09E" w14:textId="77777777" w:rsidR="00AC19B0" w:rsidRPr="00AC19B0" w:rsidRDefault="00AC19B0" w:rsidP="00AC19B0">
            <w:pPr>
              <w:spacing w:after="0" w:line="240" w:lineRule="auto"/>
              <w:jc w:val="center"/>
              <w:rPr>
                <w:rFonts w:ascii="Times New Roman" w:hAnsi="Times New Roman"/>
                <w:color w:val="000000"/>
                <w:sz w:val="24"/>
                <w:szCs w:val="24"/>
              </w:rPr>
            </w:pPr>
          </w:p>
          <w:p w14:paraId="7828E5EF" w14:textId="77777777" w:rsidR="00AC19B0" w:rsidRPr="00AC19B0" w:rsidRDefault="00AC19B0" w:rsidP="00AC19B0">
            <w:pPr>
              <w:spacing w:after="0" w:line="240" w:lineRule="auto"/>
              <w:jc w:val="center"/>
              <w:rPr>
                <w:rFonts w:ascii="Times New Roman" w:hAnsi="Times New Roman"/>
                <w:color w:val="000000"/>
                <w:sz w:val="24"/>
                <w:szCs w:val="24"/>
              </w:rPr>
            </w:pPr>
          </w:p>
          <w:p w14:paraId="5409FCEC" w14:textId="77777777" w:rsidR="00AC19B0" w:rsidRPr="00AC19B0" w:rsidRDefault="00AC19B0" w:rsidP="00AC19B0">
            <w:pPr>
              <w:spacing w:after="0" w:line="240" w:lineRule="auto"/>
              <w:jc w:val="center"/>
              <w:rPr>
                <w:rFonts w:ascii="Times New Roman" w:hAnsi="Times New Roman"/>
                <w:color w:val="000000"/>
                <w:sz w:val="24"/>
                <w:szCs w:val="24"/>
              </w:rPr>
            </w:pPr>
          </w:p>
          <w:p w14:paraId="1E38C513" w14:textId="77777777" w:rsidR="00AC19B0" w:rsidRPr="00AC19B0" w:rsidRDefault="00AC19B0" w:rsidP="00AC19B0">
            <w:pPr>
              <w:spacing w:after="0" w:line="240" w:lineRule="auto"/>
              <w:jc w:val="center"/>
              <w:rPr>
                <w:rFonts w:ascii="Times New Roman" w:hAnsi="Times New Roman"/>
                <w:color w:val="000000"/>
                <w:sz w:val="24"/>
                <w:szCs w:val="24"/>
              </w:rPr>
            </w:pPr>
          </w:p>
          <w:p w14:paraId="02ED2D7E" w14:textId="77777777" w:rsidR="00AC19B0" w:rsidRPr="00AC19B0" w:rsidRDefault="00AC19B0" w:rsidP="00AC19B0">
            <w:pPr>
              <w:spacing w:after="0" w:line="240" w:lineRule="auto"/>
              <w:jc w:val="center"/>
              <w:rPr>
                <w:rFonts w:ascii="Times New Roman" w:hAnsi="Times New Roman"/>
                <w:color w:val="000000"/>
                <w:sz w:val="24"/>
                <w:szCs w:val="24"/>
              </w:rPr>
            </w:pPr>
          </w:p>
          <w:p w14:paraId="5FF6E81A" w14:textId="77777777" w:rsidR="00AC19B0" w:rsidRPr="00AC19B0" w:rsidRDefault="00AC19B0" w:rsidP="00AC19B0">
            <w:pPr>
              <w:spacing w:after="0" w:line="240" w:lineRule="auto"/>
              <w:jc w:val="center"/>
              <w:rPr>
                <w:rFonts w:ascii="Times New Roman" w:hAnsi="Times New Roman"/>
                <w:color w:val="000000"/>
                <w:sz w:val="24"/>
                <w:szCs w:val="24"/>
              </w:rPr>
            </w:pPr>
          </w:p>
          <w:p w14:paraId="1E332988" w14:textId="77777777" w:rsidR="00AC19B0" w:rsidRPr="00AC19B0" w:rsidRDefault="00AC19B0" w:rsidP="00AC19B0">
            <w:pPr>
              <w:spacing w:after="0" w:line="240" w:lineRule="auto"/>
              <w:jc w:val="center"/>
              <w:rPr>
                <w:rFonts w:ascii="Times New Roman" w:hAnsi="Times New Roman"/>
                <w:color w:val="000000"/>
                <w:sz w:val="24"/>
                <w:szCs w:val="24"/>
              </w:rPr>
            </w:pPr>
          </w:p>
          <w:p w14:paraId="2BCD0918" w14:textId="77777777" w:rsidR="00AC19B0" w:rsidRPr="00AC19B0" w:rsidRDefault="00AC19B0" w:rsidP="00AC19B0">
            <w:pPr>
              <w:spacing w:after="0" w:line="240" w:lineRule="auto"/>
              <w:jc w:val="center"/>
              <w:rPr>
                <w:rFonts w:ascii="Times New Roman" w:hAnsi="Times New Roman"/>
                <w:color w:val="000000"/>
                <w:sz w:val="24"/>
                <w:szCs w:val="24"/>
              </w:rPr>
            </w:pPr>
          </w:p>
          <w:p w14:paraId="73E2AA84" w14:textId="77777777" w:rsidR="00AC19B0" w:rsidRPr="00AC19B0" w:rsidRDefault="00AC19B0" w:rsidP="00AC19B0">
            <w:pPr>
              <w:spacing w:after="0" w:line="240" w:lineRule="auto"/>
              <w:jc w:val="center"/>
              <w:rPr>
                <w:rFonts w:ascii="Times New Roman" w:hAnsi="Times New Roman"/>
                <w:color w:val="000000"/>
                <w:sz w:val="24"/>
                <w:szCs w:val="24"/>
              </w:rPr>
            </w:pPr>
          </w:p>
          <w:p w14:paraId="59B4911F" w14:textId="77777777" w:rsidR="00AC19B0" w:rsidRPr="00AC19B0" w:rsidRDefault="00AC19B0" w:rsidP="00AC19B0">
            <w:pPr>
              <w:spacing w:after="0" w:line="240" w:lineRule="auto"/>
              <w:jc w:val="center"/>
              <w:rPr>
                <w:rFonts w:ascii="Times New Roman" w:hAnsi="Times New Roman"/>
                <w:color w:val="000000"/>
                <w:sz w:val="24"/>
                <w:szCs w:val="24"/>
              </w:rPr>
            </w:pPr>
          </w:p>
          <w:p w14:paraId="7F30462C" w14:textId="77777777" w:rsidR="00AC19B0" w:rsidRPr="00AC19B0" w:rsidRDefault="00AC19B0" w:rsidP="00AC19B0">
            <w:pPr>
              <w:spacing w:after="0" w:line="240" w:lineRule="auto"/>
              <w:jc w:val="center"/>
              <w:rPr>
                <w:rFonts w:ascii="Times New Roman" w:hAnsi="Times New Roman"/>
                <w:color w:val="000000"/>
                <w:sz w:val="24"/>
                <w:szCs w:val="24"/>
              </w:rPr>
            </w:pPr>
          </w:p>
          <w:p w14:paraId="7A01061C" w14:textId="549F237E"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 xml:space="preserve">В течение 5 дней </w:t>
            </w:r>
            <w:proofErr w:type="gramStart"/>
            <w:r w:rsidRPr="00AC19B0">
              <w:rPr>
                <w:rFonts w:ascii="Times New Roman" w:hAnsi="Times New Roman"/>
                <w:color w:val="000000"/>
                <w:sz w:val="24"/>
                <w:szCs w:val="24"/>
              </w:rPr>
              <w:t>с даты утверждения</w:t>
            </w:r>
            <w:proofErr w:type="gramEnd"/>
            <w:r w:rsidRPr="00AC19B0">
              <w:rPr>
                <w:rFonts w:ascii="Times New Roman" w:hAnsi="Times New Roman"/>
                <w:color w:val="000000"/>
                <w:sz w:val="24"/>
                <w:szCs w:val="24"/>
              </w:rPr>
              <w:t>,</w:t>
            </w:r>
            <w:r w:rsidR="00F12A58">
              <w:rPr>
                <w:rFonts w:ascii="Times New Roman" w:hAnsi="Times New Roman"/>
                <w:color w:val="000000"/>
                <w:sz w:val="24"/>
                <w:szCs w:val="24"/>
              </w:rPr>
              <w:t xml:space="preserve"> </w:t>
            </w:r>
            <w:r w:rsidRPr="00AC19B0">
              <w:rPr>
                <w:rFonts w:ascii="Times New Roman" w:hAnsi="Times New Roman"/>
                <w:color w:val="000000"/>
                <w:sz w:val="24"/>
                <w:szCs w:val="24"/>
              </w:rPr>
              <w:t>но не позднее 25.12.2025</w:t>
            </w:r>
          </w:p>
          <w:p w14:paraId="14545164" w14:textId="77777777" w:rsidR="00AC19B0" w:rsidRPr="00AC19B0" w:rsidRDefault="00AC19B0" w:rsidP="00AC19B0">
            <w:pPr>
              <w:spacing w:after="0" w:line="240" w:lineRule="auto"/>
              <w:jc w:val="center"/>
              <w:rPr>
                <w:rFonts w:ascii="Times New Roman" w:hAnsi="Times New Roman"/>
                <w:color w:val="000000"/>
                <w:sz w:val="24"/>
                <w:szCs w:val="24"/>
              </w:rPr>
            </w:pPr>
          </w:p>
          <w:p w14:paraId="01C32E7E" w14:textId="77777777" w:rsidR="00AC19B0" w:rsidRPr="00AC19B0" w:rsidRDefault="00AC19B0" w:rsidP="00AC19B0">
            <w:pPr>
              <w:spacing w:after="0" w:line="240" w:lineRule="auto"/>
              <w:jc w:val="center"/>
              <w:rPr>
                <w:rFonts w:ascii="Times New Roman" w:hAnsi="Times New Roman"/>
                <w:color w:val="000000"/>
                <w:sz w:val="24"/>
                <w:szCs w:val="24"/>
              </w:rPr>
            </w:pPr>
          </w:p>
          <w:p w14:paraId="37DB3DFD"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70E5DED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3DA1C27B" w14:textId="77777777" w:rsidR="00AC19B0" w:rsidRPr="00AC19B0" w:rsidRDefault="00AC19B0" w:rsidP="00AC19B0">
            <w:pPr>
              <w:spacing w:after="0" w:line="240" w:lineRule="auto"/>
              <w:jc w:val="center"/>
              <w:rPr>
                <w:rFonts w:ascii="Times New Roman" w:hAnsi="Times New Roman"/>
                <w:color w:val="000000"/>
                <w:sz w:val="24"/>
                <w:szCs w:val="24"/>
              </w:rPr>
            </w:pPr>
          </w:p>
          <w:p w14:paraId="01AEB856" w14:textId="77777777" w:rsidR="00AC19B0" w:rsidRPr="00AC19B0" w:rsidRDefault="00AC19B0" w:rsidP="00AC19B0">
            <w:pPr>
              <w:spacing w:after="0" w:line="240" w:lineRule="auto"/>
              <w:jc w:val="center"/>
              <w:rPr>
                <w:rFonts w:ascii="Times New Roman" w:hAnsi="Times New Roman"/>
                <w:color w:val="000000"/>
                <w:sz w:val="24"/>
                <w:szCs w:val="24"/>
              </w:rPr>
            </w:pPr>
          </w:p>
          <w:p w14:paraId="26E271F1"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В течение 5 дней с даты утверждения</w:t>
            </w:r>
          </w:p>
          <w:p w14:paraId="5839F4F5" w14:textId="77777777" w:rsidR="00AC19B0" w:rsidRPr="00AC19B0" w:rsidRDefault="00AC19B0" w:rsidP="00AC19B0">
            <w:pPr>
              <w:spacing w:after="0" w:line="240" w:lineRule="auto"/>
              <w:jc w:val="center"/>
              <w:rPr>
                <w:rFonts w:ascii="Times New Roman" w:hAnsi="Times New Roman"/>
                <w:color w:val="000000"/>
                <w:sz w:val="24"/>
                <w:szCs w:val="24"/>
              </w:rPr>
            </w:pPr>
          </w:p>
          <w:p w14:paraId="427733A5" w14:textId="77777777" w:rsidR="00AC19B0" w:rsidRPr="00AC19B0" w:rsidRDefault="00AC19B0" w:rsidP="00AC19B0">
            <w:pPr>
              <w:spacing w:after="0" w:line="240" w:lineRule="auto"/>
              <w:jc w:val="center"/>
              <w:rPr>
                <w:rFonts w:ascii="Times New Roman" w:hAnsi="Times New Roman"/>
                <w:color w:val="000000"/>
                <w:sz w:val="24"/>
                <w:szCs w:val="24"/>
              </w:rPr>
            </w:pPr>
          </w:p>
          <w:p w14:paraId="72051635"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w:t>
            </w:r>
          </w:p>
          <w:p w14:paraId="4831E438"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 (по мере необходимости)</w:t>
            </w:r>
          </w:p>
          <w:p w14:paraId="3D0D00A6" w14:textId="77777777" w:rsidR="00AC19B0" w:rsidRPr="00AC19B0" w:rsidRDefault="00AC19B0" w:rsidP="00AC19B0">
            <w:pPr>
              <w:spacing w:after="0" w:line="240" w:lineRule="auto"/>
              <w:rPr>
                <w:rFonts w:ascii="Times New Roman" w:hAnsi="Times New Roman"/>
                <w:color w:val="000000"/>
                <w:sz w:val="24"/>
                <w:szCs w:val="24"/>
              </w:rPr>
            </w:pPr>
          </w:p>
          <w:p w14:paraId="36DEC502" w14:textId="77777777" w:rsidR="00AC19B0" w:rsidRPr="00AC19B0" w:rsidRDefault="00AC19B0" w:rsidP="00AC19B0">
            <w:pPr>
              <w:spacing w:after="0" w:line="240" w:lineRule="auto"/>
            </w:pPr>
          </w:p>
        </w:tc>
        <w:tc>
          <w:tcPr>
            <w:tcW w:w="1672" w:type="dxa"/>
          </w:tcPr>
          <w:p w14:paraId="1B38BC5D"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Должностное лицо контрольного органа</w:t>
            </w:r>
          </w:p>
        </w:tc>
      </w:tr>
      <w:tr w:rsidR="00AC19B0" w:rsidRPr="00AC19B0" w14:paraId="5F3B01AD" w14:textId="77777777" w:rsidTr="00475A31">
        <w:tc>
          <w:tcPr>
            <w:tcW w:w="675" w:type="dxa"/>
          </w:tcPr>
          <w:p w14:paraId="70AC33B9"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2.</w:t>
            </w:r>
          </w:p>
        </w:tc>
        <w:tc>
          <w:tcPr>
            <w:tcW w:w="2155" w:type="dxa"/>
          </w:tcPr>
          <w:p w14:paraId="19492669"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Объявление предостережения</w:t>
            </w:r>
          </w:p>
        </w:tc>
        <w:tc>
          <w:tcPr>
            <w:tcW w:w="3261" w:type="dxa"/>
          </w:tcPr>
          <w:p w14:paraId="26535AB2"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 xml:space="preserve">При наличии у контрольного органа сведений о готовящихся нарушениях обязательных требований </w:t>
            </w:r>
            <w:r w:rsidRPr="00AC19B0">
              <w:rPr>
                <w:rFonts w:ascii="Times New Roman" w:hAnsi="Times New Roman"/>
                <w:sz w:val="24"/>
                <w:szCs w:val="24"/>
              </w:rPr>
              <w:br/>
              <w:t xml:space="preserve">или признаках нарушений обязательных требований </w:t>
            </w:r>
            <w:r w:rsidRPr="00AC19B0">
              <w:rPr>
                <w:rFonts w:ascii="Times New Roman" w:hAnsi="Times New Roman"/>
                <w:sz w:val="24"/>
                <w:szCs w:val="24"/>
              </w:rPr>
              <w:br/>
              <w:t xml:space="preserve">и (или) в случае отсутствия подтвержденных данных </w:t>
            </w:r>
            <w:r w:rsidRPr="00AC19B0">
              <w:rPr>
                <w:rFonts w:ascii="Times New Roman" w:hAnsi="Times New Roman"/>
                <w:sz w:val="24"/>
                <w:szCs w:val="24"/>
              </w:rPr>
              <w:br/>
              <w:t xml:space="preserve">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w:t>
            </w:r>
            <w:r w:rsidRPr="00AC19B0">
              <w:rPr>
                <w:rFonts w:ascii="Times New Roman" w:hAnsi="Times New Roman"/>
                <w:sz w:val="24"/>
                <w:szCs w:val="24"/>
              </w:rPr>
              <w:lastRenderedPageBreak/>
              <w:t xml:space="preserve">недопустимости нарушения обязательных требований </w:t>
            </w:r>
            <w:r w:rsidRPr="00AC19B0">
              <w:rPr>
                <w:rFonts w:ascii="Times New Roman" w:hAnsi="Times New Roman"/>
                <w:sz w:val="24"/>
                <w:szCs w:val="24"/>
              </w:rPr>
              <w:br/>
              <w:t xml:space="preserve">и предлагает принять меры </w:t>
            </w:r>
            <w:r w:rsidRPr="00AC19B0">
              <w:rPr>
                <w:rFonts w:ascii="Times New Roman" w:hAnsi="Times New Roman"/>
                <w:sz w:val="24"/>
                <w:szCs w:val="24"/>
              </w:rPr>
              <w:br/>
              <w:t>по обеспечению соблюдения обязательных требований.</w:t>
            </w:r>
          </w:p>
        </w:tc>
        <w:tc>
          <w:tcPr>
            <w:tcW w:w="1984" w:type="dxa"/>
          </w:tcPr>
          <w:p w14:paraId="66CB1C4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В течение года</w:t>
            </w:r>
          </w:p>
          <w:p w14:paraId="1907CF4B"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(при наличии оснований)</w:t>
            </w:r>
          </w:p>
        </w:tc>
        <w:tc>
          <w:tcPr>
            <w:tcW w:w="1672" w:type="dxa"/>
          </w:tcPr>
          <w:p w14:paraId="5BA8366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r w:rsidR="00AC19B0" w:rsidRPr="00AC19B0" w14:paraId="1A3A2515" w14:textId="77777777" w:rsidTr="00475A31">
        <w:tc>
          <w:tcPr>
            <w:tcW w:w="675" w:type="dxa"/>
          </w:tcPr>
          <w:p w14:paraId="75BC2CE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3.</w:t>
            </w:r>
          </w:p>
        </w:tc>
        <w:tc>
          <w:tcPr>
            <w:tcW w:w="2155" w:type="dxa"/>
          </w:tcPr>
          <w:p w14:paraId="4F1378B4"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Консультирование</w:t>
            </w:r>
          </w:p>
        </w:tc>
        <w:tc>
          <w:tcPr>
            <w:tcW w:w="3261" w:type="dxa"/>
          </w:tcPr>
          <w:p w14:paraId="390A62B0"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Консультирование осуществляется по следующим вопросам:</w:t>
            </w:r>
          </w:p>
          <w:p w14:paraId="5E78D6D9"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 xml:space="preserve"> - компетенции контрольного органа;</w:t>
            </w:r>
          </w:p>
          <w:p w14:paraId="5CD725A9"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 xml:space="preserve"> - организация и осуществление муниципального контроля;</w:t>
            </w:r>
          </w:p>
          <w:p w14:paraId="44CCB4A3"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 xml:space="preserve"> - порядок осуществления профилактических и контрольных мероприятий, установленных Положением о муниципальном земельном контроле;</w:t>
            </w:r>
          </w:p>
          <w:p w14:paraId="7C3AAECC"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 xml:space="preserve"> - обязательные требования, проверяемые при осуществлении муниципального контроля; </w:t>
            </w:r>
          </w:p>
          <w:p w14:paraId="7250C34A" w14:textId="77777777" w:rsidR="00AC19B0" w:rsidRPr="00AC19B0" w:rsidRDefault="00AC19B0" w:rsidP="00AC19B0">
            <w:pPr>
              <w:spacing w:after="0" w:line="240" w:lineRule="auto"/>
              <w:ind w:firstLine="34"/>
              <w:rPr>
                <w:rFonts w:ascii="Times New Roman" w:hAnsi="Times New Roman"/>
                <w:sz w:val="24"/>
                <w:szCs w:val="24"/>
              </w:rPr>
            </w:pPr>
            <w:r w:rsidRPr="00AC19B0">
              <w:rPr>
                <w:rFonts w:ascii="Times New Roman" w:hAnsi="Times New Roman"/>
                <w:sz w:val="24"/>
                <w:szCs w:val="24"/>
              </w:rPr>
              <w:t>- требования документов, исполнение  которых является необходимым в соответствии  с законодательством Российской Федерации;</w:t>
            </w:r>
          </w:p>
          <w:p w14:paraId="1F60DF67"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 - применение мер ответственности за нарушение обязательных требований, предусмотренных земельным законодательством.</w:t>
            </w:r>
          </w:p>
          <w:p w14:paraId="62672D16"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w:t>
            </w:r>
            <w:r w:rsidRPr="00AC19B0">
              <w:rPr>
                <w:rFonts w:ascii="Times New Roman" w:hAnsi="Times New Roman"/>
                <w:sz w:val="24"/>
                <w:szCs w:val="24"/>
              </w:rPr>
              <w:br/>
              <w:t>в письменной форме.</w:t>
            </w:r>
          </w:p>
          <w:p w14:paraId="2B398773"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sz w:val="24"/>
                <w:szCs w:val="24"/>
              </w:rPr>
              <w:t xml:space="preserve">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w:t>
            </w:r>
            <w:r w:rsidRPr="00AC19B0">
              <w:rPr>
                <w:rFonts w:ascii="Times New Roman" w:hAnsi="Times New Roman"/>
                <w:sz w:val="24"/>
                <w:szCs w:val="24"/>
              </w:rPr>
              <w:lastRenderedPageBreak/>
              <w:t xml:space="preserve">уполномоченным должностным лицом, </w:t>
            </w:r>
            <w:r w:rsidRPr="00AC19B0">
              <w:rPr>
                <w:rFonts w:ascii="Times New Roman" w:hAnsi="Times New Roman"/>
                <w:sz w:val="24"/>
                <w:szCs w:val="24"/>
              </w:rPr>
              <w:br/>
              <w:t>без указания в таком разъяснении сведений, отнесенных к категории ограниченного доступа.</w:t>
            </w:r>
            <w:r w:rsidRPr="00AC19B0">
              <w:rPr>
                <w:rFonts w:ascii="Times New Roman" w:hAnsi="Times New Roman"/>
                <w:sz w:val="24"/>
                <w:szCs w:val="24"/>
              </w:rPr>
              <w:tab/>
            </w:r>
          </w:p>
        </w:tc>
        <w:tc>
          <w:tcPr>
            <w:tcW w:w="1984" w:type="dxa"/>
          </w:tcPr>
          <w:p w14:paraId="590E142D"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В течение года</w:t>
            </w:r>
          </w:p>
        </w:tc>
        <w:tc>
          <w:tcPr>
            <w:tcW w:w="1672" w:type="dxa"/>
          </w:tcPr>
          <w:p w14:paraId="0C28F48B"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r w:rsidR="00AC19B0" w:rsidRPr="00AC19B0" w14:paraId="615D9369" w14:textId="77777777" w:rsidTr="00475A31">
        <w:tc>
          <w:tcPr>
            <w:tcW w:w="675" w:type="dxa"/>
          </w:tcPr>
          <w:p w14:paraId="43AD4D07"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lastRenderedPageBreak/>
              <w:t>4.</w:t>
            </w:r>
          </w:p>
        </w:tc>
        <w:tc>
          <w:tcPr>
            <w:tcW w:w="2155" w:type="dxa"/>
          </w:tcPr>
          <w:p w14:paraId="6A70DA6F"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Профилактический визит</w:t>
            </w:r>
          </w:p>
        </w:tc>
        <w:tc>
          <w:tcPr>
            <w:tcW w:w="3261" w:type="dxa"/>
          </w:tcPr>
          <w:p w14:paraId="0678CCD0" w14:textId="77777777" w:rsidR="00AC19B0" w:rsidRPr="00AC19B0" w:rsidRDefault="00AC19B0" w:rsidP="00AC19B0">
            <w:pPr>
              <w:tabs>
                <w:tab w:val="left" w:pos="851"/>
              </w:tabs>
              <w:spacing w:after="0" w:line="240" w:lineRule="auto"/>
              <w:ind w:firstLine="34"/>
              <w:rPr>
                <w:rFonts w:ascii="Times New Roman" w:hAnsi="Times New Roman"/>
                <w:sz w:val="24"/>
                <w:szCs w:val="24"/>
              </w:rPr>
            </w:pPr>
            <w:r w:rsidRPr="00AC19B0">
              <w:rPr>
                <w:rFonts w:ascii="Times New Roman" w:hAnsi="Times New Roman"/>
                <w:sz w:val="24"/>
                <w:szCs w:val="24"/>
              </w:rPr>
              <w:t xml:space="preserve">Профилактический визит проводится в форме профилактической беседы </w:t>
            </w:r>
            <w:r w:rsidRPr="00AC19B0">
              <w:rPr>
                <w:rFonts w:ascii="Times New Roman" w:hAnsi="Times New Roman"/>
                <w:sz w:val="24"/>
                <w:szCs w:val="24"/>
              </w:rPr>
              <w:br/>
              <w:t>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6355FE09" w14:textId="77777777" w:rsidR="00AC19B0" w:rsidRPr="00AC19B0" w:rsidRDefault="00AC19B0" w:rsidP="00AC19B0">
            <w:pPr>
              <w:spacing w:after="0" w:line="240" w:lineRule="auto"/>
              <w:ind w:firstLine="34"/>
              <w:rPr>
                <w:color w:val="000000"/>
              </w:rPr>
            </w:pPr>
            <w:r w:rsidRPr="00AC19B0">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AC19B0">
              <w:rPr>
                <w:rFonts w:ascii="Times New Roman" w:hAnsi="Times New Roman"/>
                <w:sz w:val="24"/>
                <w:szCs w:val="24"/>
              </w:rPr>
              <w:br/>
              <w:t>отчёта о проведенном профилактическом визите.</w:t>
            </w:r>
          </w:p>
        </w:tc>
        <w:tc>
          <w:tcPr>
            <w:tcW w:w="1984" w:type="dxa"/>
          </w:tcPr>
          <w:p w14:paraId="74FF7B2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 течение года в соответствии с утвержденным планом работы контрольного органа</w:t>
            </w:r>
          </w:p>
          <w:p w14:paraId="0823955B" w14:textId="77777777" w:rsidR="00AC19B0" w:rsidRPr="00AC19B0" w:rsidRDefault="00AC19B0" w:rsidP="00AC19B0">
            <w:pPr>
              <w:spacing w:after="0" w:line="240" w:lineRule="auto"/>
              <w:jc w:val="center"/>
              <w:rPr>
                <w:rFonts w:ascii="Times New Roman" w:hAnsi="Times New Roman"/>
                <w:color w:val="000000"/>
                <w:sz w:val="24"/>
                <w:szCs w:val="24"/>
              </w:rPr>
            </w:pPr>
          </w:p>
          <w:p w14:paraId="58257AFB"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(2,3,4 квартал 2025 г.)</w:t>
            </w:r>
          </w:p>
        </w:tc>
        <w:tc>
          <w:tcPr>
            <w:tcW w:w="1672" w:type="dxa"/>
          </w:tcPr>
          <w:p w14:paraId="30EBCE7E"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Должностное лицо контрольного органа</w:t>
            </w:r>
          </w:p>
        </w:tc>
      </w:tr>
    </w:tbl>
    <w:p w14:paraId="5DED029A" w14:textId="77777777" w:rsidR="00AC19B0" w:rsidRPr="00AC19B0" w:rsidRDefault="00AC19B0" w:rsidP="00AC19B0">
      <w:pPr>
        <w:spacing w:after="0" w:line="240" w:lineRule="auto"/>
        <w:jc w:val="both"/>
        <w:rPr>
          <w:rFonts w:ascii="Times New Roman" w:eastAsia="Times New Roman" w:hAnsi="Times New Roman" w:cs="Times New Roman"/>
          <w:color w:val="000000"/>
          <w:sz w:val="27"/>
          <w:szCs w:val="27"/>
          <w:lang w:eastAsia="ru-RU"/>
        </w:rPr>
      </w:pPr>
    </w:p>
    <w:p w14:paraId="6889B784"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r w:rsidRPr="00AC19B0">
        <w:rPr>
          <w:rFonts w:ascii="Times New Roman" w:eastAsia="Times New Roman" w:hAnsi="Times New Roman" w:cs="Times New Roman"/>
          <w:color w:val="000000"/>
          <w:sz w:val="26"/>
          <w:szCs w:val="26"/>
          <w:lang w:eastAsia="ru-RU"/>
        </w:rPr>
        <w:t>Раздел 4. Показатели результативности и эффективности программы профилактики</w:t>
      </w:r>
    </w:p>
    <w:p w14:paraId="06524089" w14:textId="77777777" w:rsidR="00AC19B0" w:rsidRPr="00AC19B0" w:rsidRDefault="00AC19B0" w:rsidP="00AC19B0">
      <w:pPr>
        <w:spacing w:after="0" w:line="240" w:lineRule="auto"/>
        <w:jc w:val="center"/>
        <w:rPr>
          <w:rFonts w:ascii="Times New Roman" w:eastAsia="Times New Roman" w:hAnsi="Times New Roman" w:cs="Times New Roman"/>
          <w:color w:val="000000"/>
          <w:sz w:val="26"/>
          <w:szCs w:val="26"/>
          <w:lang w:eastAsia="ru-RU"/>
        </w:rPr>
      </w:pPr>
    </w:p>
    <w:p w14:paraId="1C828BBB" w14:textId="77777777" w:rsidR="00AC19B0" w:rsidRPr="00AC19B0" w:rsidRDefault="00AC19B0" w:rsidP="00AC19B0">
      <w:pPr>
        <w:spacing w:after="0" w:line="240" w:lineRule="auto"/>
        <w:ind w:firstLine="709"/>
        <w:jc w:val="both"/>
        <w:rPr>
          <w:rFonts w:ascii="Times New Roman" w:eastAsia="Calibri" w:hAnsi="Times New Roman" w:cs="Times New Roman"/>
          <w:sz w:val="26"/>
          <w:szCs w:val="26"/>
        </w:rPr>
      </w:pPr>
      <w:r w:rsidRPr="00AC19B0">
        <w:rPr>
          <w:rFonts w:ascii="Times New Roman" w:eastAsia="Calibri"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5737551B" w14:textId="77777777" w:rsidR="00AC19B0" w:rsidRPr="00AC19B0" w:rsidRDefault="00AC19B0" w:rsidP="00AC19B0">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AC19B0">
        <w:rPr>
          <w:rFonts w:ascii="Times New Roman" w:eastAsia="Calibri" w:hAnsi="Times New Roman" w:cs="Times New Roman"/>
          <w:sz w:val="26"/>
          <w:szCs w:val="26"/>
        </w:rPr>
        <w:t>Отчетным периодом для определения значений показателей является календарный год.</w:t>
      </w:r>
    </w:p>
    <w:p w14:paraId="00C8D44A"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lastRenderedPageBreak/>
        <w:tab/>
        <w:t>Оценка эффективности Программы производится по итогам 2025 года методом сравнения показателей качества профилактической деятельности.</w:t>
      </w:r>
    </w:p>
    <w:p w14:paraId="3384C871"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080A5B51"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C19B0" w:rsidRPr="00AC19B0" w14:paraId="181601BC" w14:textId="77777777" w:rsidTr="00475A31">
        <w:tc>
          <w:tcPr>
            <w:tcW w:w="817" w:type="dxa"/>
            <w:vAlign w:val="center"/>
          </w:tcPr>
          <w:p w14:paraId="105DDD4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п/п</w:t>
            </w:r>
          </w:p>
        </w:tc>
        <w:tc>
          <w:tcPr>
            <w:tcW w:w="5954" w:type="dxa"/>
            <w:vAlign w:val="center"/>
          </w:tcPr>
          <w:p w14:paraId="7BFD9F86"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Наименование показателя</w:t>
            </w:r>
          </w:p>
        </w:tc>
        <w:tc>
          <w:tcPr>
            <w:tcW w:w="2835" w:type="dxa"/>
            <w:vAlign w:val="center"/>
          </w:tcPr>
          <w:p w14:paraId="4BDDD3DF"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Величина</w:t>
            </w:r>
          </w:p>
        </w:tc>
      </w:tr>
      <w:tr w:rsidR="00AC19B0" w:rsidRPr="00AC19B0" w14:paraId="7FABB681" w14:textId="77777777" w:rsidTr="00475A31">
        <w:tc>
          <w:tcPr>
            <w:tcW w:w="817" w:type="dxa"/>
          </w:tcPr>
          <w:p w14:paraId="1F4D361B"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w:t>
            </w:r>
          </w:p>
        </w:tc>
        <w:tc>
          <w:tcPr>
            <w:tcW w:w="5954" w:type="dxa"/>
          </w:tcPr>
          <w:p w14:paraId="7021751C"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 xml:space="preserve">Полнота информации, размещенной на официальном сайте контрольного органа в сети «Интернет» </w:t>
            </w:r>
            <w:r w:rsidRPr="00AC19B0">
              <w:rPr>
                <w:rFonts w:ascii="Times New Roman" w:hAnsi="Times New Roman"/>
                <w:color w:val="000000"/>
                <w:sz w:val="24"/>
                <w:szCs w:val="24"/>
              </w:rPr>
              <w:br/>
              <w:t xml:space="preserve">в соответствии с частью 3 статьи 46 Федерального закона от 31.07.2021 № 248-ФЗ «О государственном контроле (надзоре) и муниципальном контроле </w:t>
            </w:r>
            <w:r w:rsidRPr="00AC19B0">
              <w:rPr>
                <w:rFonts w:ascii="Times New Roman" w:hAnsi="Times New Roman"/>
                <w:color w:val="000000"/>
                <w:sz w:val="24"/>
                <w:szCs w:val="24"/>
              </w:rPr>
              <w:br/>
              <w:t>в Российской Федерации»</w:t>
            </w:r>
          </w:p>
        </w:tc>
        <w:tc>
          <w:tcPr>
            <w:tcW w:w="2835" w:type="dxa"/>
          </w:tcPr>
          <w:p w14:paraId="4E96A211"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100 %</w:t>
            </w:r>
          </w:p>
          <w:p w14:paraId="03D4396D" w14:textId="77777777" w:rsidR="00AC19B0" w:rsidRPr="00AC19B0" w:rsidRDefault="00AC19B0" w:rsidP="00AC19B0">
            <w:pPr>
              <w:spacing w:after="0" w:line="240" w:lineRule="auto"/>
              <w:jc w:val="center"/>
              <w:rPr>
                <w:rFonts w:ascii="Times New Roman" w:hAnsi="Times New Roman"/>
                <w:color w:val="000000"/>
                <w:sz w:val="24"/>
                <w:szCs w:val="24"/>
              </w:rPr>
            </w:pPr>
          </w:p>
        </w:tc>
      </w:tr>
      <w:tr w:rsidR="00AC19B0" w:rsidRPr="00AC19B0" w14:paraId="59B872B3" w14:textId="77777777" w:rsidTr="00475A31">
        <w:tc>
          <w:tcPr>
            <w:tcW w:w="817" w:type="dxa"/>
          </w:tcPr>
          <w:p w14:paraId="79855DA2"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2.</w:t>
            </w:r>
          </w:p>
        </w:tc>
        <w:tc>
          <w:tcPr>
            <w:tcW w:w="5954" w:type="dxa"/>
          </w:tcPr>
          <w:p w14:paraId="0C6609EA"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Удовлетворенность контролируемых лиц и их представителями консультированием контрольного органа</w:t>
            </w:r>
          </w:p>
        </w:tc>
        <w:tc>
          <w:tcPr>
            <w:tcW w:w="2835" w:type="dxa"/>
          </w:tcPr>
          <w:p w14:paraId="4197057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100 % от числа обратившихся</w:t>
            </w:r>
          </w:p>
        </w:tc>
      </w:tr>
      <w:tr w:rsidR="00AC19B0" w:rsidRPr="00AC19B0" w14:paraId="29DCAFDB" w14:textId="77777777" w:rsidTr="00475A31">
        <w:tc>
          <w:tcPr>
            <w:tcW w:w="817" w:type="dxa"/>
          </w:tcPr>
          <w:p w14:paraId="1415352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3.</w:t>
            </w:r>
          </w:p>
        </w:tc>
        <w:tc>
          <w:tcPr>
            <w:tcW w:w="5954" w:type="dxa"/>
          </w:tcPr>
          <w:p w14:paraId="0CA46013" w14:textId="77777777" w:rsidR="00AC19B0" w:rsidRPr="00AC19B0" w:rsidRDefault="00AC19B0" w:rsidP="00AC19B0">
            <w:pPr>
              <w:spacing w:after="0" w:line="240" w:lineRule="auto"/>
              <w:rPr>
                <w:rFonts w:ascii="Times New Roman" w:hAnsi="Times New Roman"/>
                <w:sz w:val="24"/>
                <w:szCs w:val="24"/>
              </w:rPr>
            </w:pPr>
            <w:r w:rsidRPr="00AC19B0">
              <w:rPr>
                <w:rFonts w:ascii="Times New Roman" w:hAnsi="Times New Roman"/>
                <w:sz w:val="24"/>
                <w:szCs w:val="24"/>
              </w:rPr>
              <w:t xml:space="preserve">Доля профилактических мероприятий в объеме контрольных мероприятий </w:t>
            </w:r>
          </w:p>
        </w:tc>
        <w:tc>
          <w:tcPr>
            <w:tcW w:w="2835" w:type="dxa"/>
          </w:tcPr>
          <w:p w14:paraId="19068302"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Не менее 65%</w:t>
            </w:r>
          </w:p>
        </w:tc>
      </w:tr>
      <w:tr w:rsidR="00AC19B0" w:rsidRPr="00AC19B0" w14:paraId="22621C5E" w14:textId="77777777" w:rsidTr="00475A31">
        <w:tc>
          <w:tcPr>
            <w:tcW w:w="817" w:type="dxa"/>
          </w:tcPr>
          <w:p w14:paraId="12532D04"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4.</w:t>
            </w:r>
          </w:p>
        </w:tc>
        <w:tc>
          <w:tcPr>
            <w:tcW w:w="5954" w:type="dxa"/>
          </w:tcPr>
          <w:p w14:paraId="1BF2BEBC" w14:textId="77777777" w:rsidR="00AC19B0" w:rsidRPr="00AC19B0" w:rsidRDefault="00AC19B0" w:rsidP="00AC19B0">
            <w:pPr>
              <w:spacing w:after="0" w:line="240" w:lineRule="auto"/>
              <w:rPr>
                <w:color w:val="000000"/>
                <w:sz w:val="24"/>
                <w:szCs w:val="24"/>
              </w:rPr>
            </w:pPr>
            <w:r w:rsidRPr="00AC19B0">
              <w:rPr>
                <w:rFonts w:ascii="Times New Roman" w:hAnsi="Times New Roman"/>
                <w:sz w:val="24"/>
                <w:szCs w:val="24"/>
              </w:rPr>
              <w:t xml:space="preserve">Снижение количества контрольных мероприятий </w:t>
            </w:r>
            <w:r w:rsidRPr="00AC19B0">
              <w:rPr>
                <w:rFonts w:ascii="Times New Roman" w:hAnsi="Times New Roman"/>
                <w:sz w:val="24"/>
                <w:szCs w:val="24"/>
              </w:rPr>
              <w:br/>
              <w:t>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4A8BE253"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(доля в % от</w:t>
            </w:r>
          </w:p>
          <w:p w14:paraId="7376748C" w14:textId="77777777" w:rsidR="00AC19B0" w:rsidRPr="00AC19B0" w:rsidRDefault="00AC19B0" w:rsidP="00AC19B0">
            <w:pPr>
              <w:spacing w:after="0" w:line="240" w:lineRule="auto"/>
              <w:jc w:val="center"/>
              <w:rPr>
                <w:rFonts w:ascii="Times New Roman" w:hAnsi="Times New Roman"/>
                <w:sz w:val="24"/>
                <w:szCs w:val="24"/>
              </w:rPr>
            </w:pPr>
            <w:r w:rsidRPr="00AC19B0">
              <w:rPr>
                <w:rFonts w:ascii="Times New Roman" w:hAnsi="Times New Roman"/>
                <w:sz w:val="24"/>
                <w:szCs w:val="24"/>
              </w:rPr>
              <w:t>количества проведенных проверок)*</w:t>
            </w:r>
          </w:p>
        </w:tc>
      </w:tr>
      <w:tr w:rsidR="00AC19B0" w:rsidRPr="00AC19B0" w14:paraId="2B9D21AE" w14:textId="77777777" w:rsidTr="00475A31">
        <w:tc>
          <w:tcPr>
            <w:tcW w:w="817" w:type="dxa"/>
          </w:tcPr>
          <w:p w14:paraId="28E6FF37"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5.</w:t>
            </w:r>
          </w:p>
        </w:tc>
        <w:tc>
          <w:tcPr>
            <w:tcW w:w="5954" w:type="dxa"/>
          </w:tcPr>
          <w:p w14:paraId="40D9BC3E" w14:textId="77777777" w:rsidR="00AC19B0" w:rsidRPr="00AC19B0" w:rsidRDefault="00AC19B0" w:rsidP="00AC19B0">
            <w:pPr>
              <w:spacing w:after="0" w:line="240" w:lineRule="auto"/>
              <w:rPr>
                <w:rFonts w:ascii="Times New Roman" w:hAnsi="Times New Roman"/>
                <w:color w:val="000000"/>
                <w:sz w:val="24"/>
                <w:szCs w:val="24"/>
              </w:rPr>
            </w:pPr>
            <w:r w:rsidRPr="00AC19B0">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7C177980" w14:textId="77777777" w:rsidR="00AC19B0" w:rsidRPr="00AC19B0" w:rsidRDefault="00AC19B0" w:rsidP="00AC19B0">
            <w:pPr>
              <w:spacing w:after="0" w:line="240" w:lineRule="auto"/>
              <w:jc w:val="center"/>
              <w:rPr>
                <w:rFonts w:ascii="Times New Roman" w:hAnsi="Times New Roman"/>
                <w:color w:val="000000"/>
                <w:sz w:val="24"/>
                <w:szCs w:val="24"/>
              </w:rPr>
            </w:pPr>
            <w:r w:rsidRPr="00AC19B0">
              <w:rPr>
                <w:rFonts w:ascii="Times New Roman" w:hAnsi="Times New Roman"/>
                <w:color w:val="000000"/>
                <w:sz w:val="24"/>
                <w:szCs w:val="24"/>
              </w:rPr>
              <w:t xml:space="preserve">(доля в % от общего количества контролируемых лиц) </w:t>
            </w:r>
          </w:p>
        </w:tc>
      </w:tr>
    </w:tbl>
    <w:p w14:paraId="4621E58E"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24"/>
          <w:szCs w:val="24"/>
        </w:rPr>
      </w:pPr>
      <w:r w:rsidRPr="00AC19B0">
        <w:rPr>
          <w:rFonts w:ascii="Times New Roman" w:eastAsia="Calibri"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1D704E28" w14:textId="77777777" w:rsidR="00AC19B0" w:rsidRPr="00AC19B0" w:rsidRDefault="00AC19B0" w:rsidP="00AC19B0">
      <w:pPr>
        <w:tabs>
          <w:tab w:val="left" w:pos="709"/>
        </w:tabs>
        <w:autoSpaceDN w:val="0"/>
        <w:spacing w:after="0" w:line="240" w:lineRule="auto"/>
        <w:jc w:val="both"/>
        <w:textAlignment w:val="baseline"/>
        <w:rPr>
          <w:rFonts w:ascii="Times New Roman" w:eastAsia="Calibri" w:hAnsi="Times New Roman" w:cs="Times New Roman"/>
          <w:sz w:val="12"/>
          <w:szCs w:val="12"/>
        </w:rPr>
      </w:pPr>
    </w:p>
    <w:p w14:paraId="787318A3" w14:textId="77777777" w:rsidR="00AC19B0" w:rsidRPr="00AC19B0" w:rsidRDefault="00AC19B0" w:rsidP="00AC19B0">
      <w:pPr>
        <w:autoSpaceDE w:val="0"/>
        <w:autoSpaceDN w:val="0"/>
        <w:adjustRightInd w:val="0"/>
        <w:spacing w:after="0" w:line="240" w:lineRule="auto"/>
        <w:jc w:val="both"/>
        <w:rPr>
          <w:rFonts w:ascii="Times New Roman" w:eastAsia="Calibri" w:hAnsi="Times New Roman" w:cs="Times New Roman"/>
          <w:color w:val="000000"/>
          <w:sz w:val="26"/>
          <w:szCs w:val="26"/>
        </w:rPr>
      </w:pPr>
      <w:r w:rsidRPr="00AC19B0">
        <w:rPr>
          <w:rFonts w:ascii="Times New Roman" w:eastAsia="Calibri" w:hAnsi="Times New Roman" w:cs="Times New Roman"/>
          <w:color w:val="000000"/>
          <w:sz w:val="28"/>
          <w:szCs w:val="28"/>
        </w:rPr>
        <w:tab/>
      </w:r>
      <w:r w:rsidRPr="00AC19B0">
        <w:rPr>
          <w:rFonts w:ascii="Times New Roman" w:eastAsia="Calibri" w:hAnsi="Times New Roman" w:cs="Times New Roman"/>
          <w:color w:val="000000"/>
          <w:sz w:val="26"/>
          <w:szCs w:val="26"/>
        </w:rPr>
        <w:t xml:space="preserve">Экономический эффект от реализованных мероприятий: </w:t>
      </w:r>
    </w:p>
    <w:p w14:paraId="728529AF"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 xml:space="preserve">минимизация ресурсных затрат всех участников контрольной деятельности </w:t>
      </w:r>
      <w:r w:rsidRPr="00AC19B0">
        <w:rPr>
          <w:rFonts w:ascii="Times New Roman" w:eastAsia="Calibri" w:hAnsi="Times New Roman" w:cs="Times New Roman"/>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799D242B" w14:textId="77777777" w:rsidR="00AC19B0" w:rsidRPr="00AC19B0" w:rsidRDefault="00AC19B0" w:rsidP="00AC19B0">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AC19B0">
        <w:rPr>
          <w:rFonts w:ascii="Times New Roman" w:eastAsia="Calibri" w:hAnsi="Times New Roman" w:cs="Times New Roman"/>
          <w:sz w:val="26"/>
          <w:szCs w:val="26"/>
        </w:rPr>
        <w:t>повышение уровня доверия контролируемых лиц к контрольному органу.</w:t>
      </w:r>
    </w:p>
    <w:p w14:paraId="1C8180BB" w14:textId="77777777" w:rsidR="00AC19B0" w:rsidRPr="00AC19B0" w:rsidRDefault="00AC19B0" w:rsidP="00AC19B0">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AC19B0">
        <w:rPr>
          <w:rFonts w:ascii="Times New Roman" w:eastAsia="Calibri"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AC19B0">
        <w:rPr>
          <w:rFonts w:ascii="Times New Roman" w:eastAsia="Calibri" w:hAnsi="Times New Roman" w:cs="Times New Roman"/>
          <w:color w:val="000000"/>
          <w:sz w:val="26"/>
          <w:szCs w:val="26"/>
        </w:rPr>
        <w:t xml:space="preserve">от 31.07.2020 № 248-ФЗ </w:t>
      </w:r>
      <w:r w:rsidRPr="00AC19B0">
        <w:rPr>
          <w:rFonts w:ascii="Times New Roman" w:eastAsia="Calibri" w:hAnsi="Times New Roman" w:cs="Times New Roman"/>
          <w:color w:val="000000"/>
          <w:sz w:val="26"/>
          <w:szCs w:val="26"/>
        </w:rPr>
        <w:br/>
        <w:t>«О государственном контроле (надзоре) и муниципальном контроле в Российской Федерации».</w:t>
      </w:r>
    </w:p>
    <w:p w14:paraId="2F344A32" w14:textId="77777777" w:rsidR="00AC19B0" w:rsidRPr="00AC19B0" w:rsidRDefault="00AC19B0" w:rsidP="00AC19B0">
      <w:pPr>
        <w:spacing w:after="0" w:line="240" w:lineRule="auto"/>
        <w:ind w:firstLine="5656"/>
        <w:rPr>
          <w:rFonts w:ascii="Times New Roman" w:eastAsia="Calibri" w:hAnsi="Times New Roman" w:cs="Times New Roman"/>
          <w:sz w:val="26"/>
          <w:szCs w:val="26"/>
        </w:rPr>
      </w:pPr>
    </w:p>
    <w:p w14:paraId="040F25DA" w14:textId="77777777" w:rsidR="00AC19B0" w:rsidRPr="00AC19B0" w:rsidRDefault="00AC19B0" w:rsidP="00AC19B0">
      <w:pPr>
        <w:spacing w:after="0" w:line="240" w:lineRule="auto"/>
        <w:ind w:firstLine="5656"/>
        <w:rPr>
          <w:rFonts w:ascii="Times New Roman" w:eastAsia="Calibri" w:hAnsi="Times New Roman" w:cs="Times New Roman"/>
          <w:sz w:val="26"/>
          <w:szCs w:val="26"/>
        </w:rPr>
      </w:pPr>
    </w:p>
    <w:p w14:paraId="3AE163B0" w14:textId="14CA9FCB" w:rsidR="00AC19B0" w:rsidRDefault="00AC19B0" w:rsidP="00016076">
      <w:pPr>
        <w:spacing w:after="0" w:line="240" w:lineRule="auto"/>
        <w:ind w:firstLine="5656"/>
        <w:rPr>
          <w:rFonts w:ascii="Times New Roman" w:hAnsi="Times New Roman"/>
          <w:sz w:val="26"/>
          <w:szCs w:val="26"/>
        </w:rPr>
      </w:pPr>
    </w:p>
    <w:p w14:paraId="3C60DB67" w14:textId="6ACDE225" w:rsidR="00D40299" w:rsidRDefault="00D40299" w:rsidP="00016076">
      <w:pPr>
        <w:spacing w:after="0" w:line="240" w:lineRule="auto"/>
        <w:ind w:firstLine="5656"/>
        <w:rPr>
          <w:rFonts w:ascii="Times New Roman" w:hAnsi="Times New Roman"/>
          <w:sz w:val="26"/>
          <w:szCs w:val="26"/>
        </w:rPr>
      </w:pPr>
    </w:p>
    <w:p w14:paraId="77699C93" w14:textId="29A8AC6A" w:rsidR="00D40299" w:rsidRDefault="00D40299" w:rsidP="00016076">
      <w:pPr>
        <w:spacing w:after="0" w:line="240" w:lineRule="auto"/>
        <w:ind w:firstLine="5656"/>
        <w:rPr>
          <w:rFonts w:ascii="Times New Roman" w:hAnsi="Times New Roman"/>
          <w:sz w:val="26"/>
          <w:szCs w:val="26"/>
        </w:rPr>
      </w:pPr>
    </w:p>
    <w:p w14:paraId="7821808C" w14:textId="77777777" w:rsidR="00F12A58" w:rsidRDefault="00F12A58" w:rsidP="00016076">
      <w:pPr>
        <w:spacing w:after="0" w:line="240" w:lineRule="auto"/>
        <w:ind w:firstLine="5656"/>
        <w:rPr>
          <w:rFonts w:ascii="Times New Roman" w:hAnsi="Times New Roman"/>
          <w:sz w:val="26"/>
          <w:szCs w:val="26"/>
        </w:rPr>
      </w:pPr>
    </w:p>
    <w:p w14:paraId="384D6AA7" w14:textId="77777777" w:rsidR="00F12A58" w:rsidRDefault="00F12A58" w:rsidP="00016076">
      <w:pPr>
        <w:spacing w:after="0" w:line="240" w:lineRule="auto"/>
        <w:ind w:firstLine="5656"/>
        <w:rPr>
          <w:rFonts w:ascii="Times New Roman" w:hAnsi="Times New Roman"/>
          <w:sz w:val="26"/>
          <w:szCs w:val="26"/>
        </w:rPr>
      </w:pPr>
    </w:p>
    <w:p w14:paraId="0D0162CF" w14:textId="77777777" w:rsidR="00F12A58" w:rsidRDefault="00F12A58" w:rsidP="00016076">
      <w:pPr>
        <w:spacing w:after="0" w:line="240" w:lineRule="auto"/>
        <w:ind w:firstLine="5656"/>
        <w:rPr>
          <w:rFonts w:ascii="Times New Roman" w:hAnsi="Times New Roman"/>
          <w:sz w:val="26"/>
          <w:szCs w:val="26"/>
        </w:rPr>
      </w:pPr>
    </w:p>
    <w:p w14:paraId="2111CFDB" w14:textId="435FB676" w:rsidR="00D40299" w:rsidRDefault="00D40299" w:rsidP="0022243D">
      <w:pPr>
        <w:spacing w:after="0" w:line="240" w:lineRule="auto"/>
        <w:rPr>
          <w:rFonts w:ascii="Times New Roman" w:hAnsi="Times New Roman"/>
          <w:sz w:val="26"/>
          <w:szCs w:val="26"/>
        </w:rPr>
      </w:pPr>
    </w:p>
    <w:p w14:paraId="5C88F305" w14:textId="6999E5D0" w:rsidR="00D40299" w:rsidRDefault="00D40299" w:rsidP="00D40299">
      <w:pPr>
        <w:spacing w:after="0" w:line="240" w:lineRule="auto"/>
        <w:jc w:val="right"/>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lastRenderedPageBreak/>
        <w:t>Приложение</w:t>
      </w:r>
      <w:r>
        <w:rPr>
          <w:rFonts w:ascii="Times New Roman" w:eastAsia="Times New Roman" w:hAnsi="Times New Roman" w:cs="Times New Roman"/>
          <w:color w:val="000000"/>
          <w:sz w:val="26"/>
          <w:szCs w:val="26"/>
          <w:lang w:eastAsia="ru-RU"/>
        </w:rPr>
        <w:t xml:space="preserve"> 3</w:t>
      </w:r>
    </w:p>
    <w:p w14:paraId="0CDFF81D" w14:textId="77777777" w:rsidR="00D40299" w:rsidRPr="00D40299" w:rsidRDefault="00D40299" w:rsidP="00D40299">
      <w:pPr>
        <w:spacing w:after="0" w:line="240" w:lineRule="auto"/>
        <w:jc w:val="right"/>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к постановлению администрации</w:t>
      </w:r>
    </w:p>
    <w:p w14:paraId="073E163A" w14:textId="77777777" w:rsidR="00D40299" w:rsidRPr="00D40299" w:rsidRDefault="00D40299" w:rsidP="00D40299">
      <w:pPr>
        <w:spacing w:after="0" w:line="240" w:lineRule="auto"/>
        <w:jc w:val="right"/>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сельского поселения Салым</w:t>
      </w:r>
    </w:p>
    <w:p w14:paraId="09386663" w14:textId="77777777" w:rsidR="00F12A58" w:rsidRDefault="00F12A58" w:rsidP="00F12A58">
      <w:pPr>
        <w:spacing w:after="0" w:line="240" w:lineRule="auto"/>
        <w:ind w:firstLine="5656"/>
        <w:jc w:val="right"/>
        <w:rPr>
          <w:rFonts w:ascii="Times New Roman" w:hAnsi="Times New Roman"/>
          <w:sz w:val="26"/>
          <w:szCs w:val="26"/>
        </w:rPr>
      </w:pPr>
      <w:r w:rsidRPr="00E5149E">
        <w:rPr>
          <w:rFonts w:ascii="Times New Roman" w:hAnsi="Times New Roman"/>
          <w:sz w:val="26"/>
          <w:szCs w:val="26"/>
        </w:rPr>
        <w:t>от</w:t>
      </w:r>
      <w:r>
        <w:rPr>
          <w:rFonts w:ascii="Times New Roman" w:hAnsi="Times New Roman"/>
          <w:sz w:val="26"/>
          <w:szCs w:val="26"/>
        </w:rPr>
        <w:t xml:space="preserve"> 17 декабря 2024 года № 242-п</w:t>
      </w:r>
    </w:p>
    <w:p w14:paraId="53BC8682" w14:textId="77777777" w:rsidR="00F12A58" w:rsidRDefault="00F12A58" w:rsidP="00D40299">
      <w:pPr>
        <w:spacing w:after="0" w:line="240" w:lineRule="auto"/>
        <w:jc w:val="center"/>
        <w:rPr>
          <w:rFonts w:ascii="Times New Roman" w:eastAsia="Times New Roman" w:hAnsi="Times New Roman" w:cs="Times New Roman"/>
          <w:color w:val="000000"/>
          <w:sz w:val="26"/>
          <w:szCs w:val="26"/>
          <w:lang w:eastAsia="ru-RU"/>
        </w:rPr>
      </w:pPr>
    </w:p>
    <w:p w14:paraId="7A25A26C"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Программа профилактики рисков причинения вреда (ущерба) охраняемым законом ценностям при осуществлении муниципального </w:t>
      </w:r>
      <w:r w:rsidRPr="00D40299">
        <w:rPr>
          <w:rFonts w:ascii="Times New Roman" w:eastAsia="Times New Roman" w:hAnsi="Times New Roman" w:cs="Times New Roman"/>
          <w:sz w:val="26"/>
          <w:szCs w:val="26"/>
          <w:lang w:eastAsia="ru-RU"/>
        </w:rPr>
        <w:t xml:space="preserve">контроля на автомобильном транспорте, городском наземном электрическом транспорте и в дорожном </w:t>
      </w:r>
      <w:r w:rsidRPr="00D40299">
        <w:rPr>
          <w:rFonts w:ascii="Times New Roman" w:eastAsia="Times New Roman" w:hAnsi="Times New Roman" w:cs="Times New Roman"/>
          <w:sz w:val="26"/>
          <w:szCs w:val="26"/>
          <w:lang w:eastAsia="ru-RU"/>
        </w:rPr>
        <w:br/>
        <w:t>хозяйстве на территории сельского поселения Салым</w:t>
      </w:r>
      <w:r w:rsidRPr="00D40299">
        <w:rPr>
          <w:rFonts w:ascii="Times New Roman" w:eastAsia="Times New Roman" w:hAnsi="Times New Roman" w:cs="Times New Roman"/>
          <w:color w:val="000000"/>
          <w:sz w:val="26"/>
          <w:szCs w:val="26"/>
          <w:lang w:eastAsia="ru-RU"/>
        </w:rPr>
        <w:t xml:space="preserve"> на 2025 год</w:t>
      </w:r>
    </w:p>
    <w:p w14:paraId="10D4FE20" w14:textId="77777777" w:rsidR="00D40299" w:rsidRPr="00D40299" w:rsidRDefault="00D40299" w:rsidP="00D40299">
      <w:pPr>
        <w:spacing w:after="0" w:line="240" w:lineRule="auto"/>
        <w:jc w:val="center"/>
        <w:rPr>
          <w:rFonts w:ascii="Times New Roman" w:eastAsia="Times New Roman" w:hAnsi="Times New Roman" w:cs="Times New Roman"/>
          <w:bCs/>
          <w:color w:val="000000"/>
          <w:sz w:val="26"/>
          <w:szCs w:val="26"/>
          <w:lang w:eastAsia="ru-RU"/>
        </w:rPr>
      </w:pPr>
    </w:p>
    <w:p w14:paraId="5625D2E3" w14:textId="77777777" w:rsidR="00D40299" w:rsidRPr="00D40299" w:rsidRDefault="00D40299" w:rsidP="00D40299">
      <w:pPr>
        <w:spacing w:after="0" w:line="240" w:lineRule="auto"/>
        <w:ind w:firstLine="708"/>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color w:val="000000"/>
          <w:sz w:val="26"/>
          <w:szCs w:val="26"/>
          <w:lang w:eastAsia="ru-RU"/>
        </w:rPr>
        <w:t xml:space="preserve">Настоящая программа профилактики рисков причинения вреда (ущерба) охраняемым законом ценностям при осуществлении муниципального </w:t>
      </w:r>
      <w:r w:rsidRPr="00D40299">
        <w:rPr>
          <w:rFonts w:ascii="Times New Roman" w:eastAsia="Times New Roman" w:hAnsi="Times New Roman" w:cs="Times New Roman"/>
          <w:color w:val="000000"/>
          <w:sz w:val="26"/>
          <w:szCs w:val="26"/>
          <w:lang w:eastAsia="ru-RU"/>
        </w:rPr>
        <w:br/>
      </w:r>
      <w:r w:rsidRPr="00D40299">
        <w:rPr>
          <w:rFonts w:ascii="Times New Roman" w:eastAsia="Times New Roman" w:hAnsi="Times New Roman" w:cs="Times New Roman"/>
          <w:sz w:val="26"/>
          <w:szCs w:val="26"/>
          <w:lang w:eastAsia="ru-RU"/>
        </w:rPr>
        <w:t xml:space="preserve">на автомобильном транспорте, городском наземном электрическом транспорте и </w:t>
      </w:r>
      <w:r w:rsidRPr="00D40299">
        <w:rPr>
          <w:rFonts w:ascii="Times New Roman" w:eastAsia="Times New Roman" w:hAnsi="Times New Roman" w:cs="Times New Roman"/>
          <w:sz w:val="26"/>
          <w:szCs w:val="26"/>
          <w:lang w:eastAsia="ru-RU"/>
        </w:rPr>
        <w:br/>
        <w:t xml:space="preserve">в дорожном на территории сельского поселения Салым </w:t>
      </w:r>
      <w:r w:rsidRPr="00D40299">
        <w:rPr>
          <w:rFonts w:ascii="Times New Roman" w:eastAsia="Times New Roman" w:hAnsi="Times New Roman" w:cs="Times New Roman"/>
          <w:color w:val="000000"/>
          <w:sz w:val="26"/>
          <w:szCs w:val="26"/>
          <w:lang w:eastAsia="ru-RU"/>
        </w:rPr>
        <w:t>(далее – Программа)</w:t>
      </w:r>
      <w:r w:rsidRPr="00D40299">
        <w:rPr>
          <w:rFonts w:ascii="Times New Roman" w:eastAsia="Times New Roman" w:hAnsi="Times New Roman" w:cs="Times New Roman"/>
          <w:b/>
          <w:color w:val="000000"/>
          <w:sz w:val="26"/>
          <w:szCs w:val="26"/>
          <w:lang w:eastAsia="ru-RU"/>
        </w:rPr>
        <w:t xml:space="preserve"> </w:t>
      </w:r>
      <w:r w:rsidRPr="00D40299">
        <w:rPr>
          <w:rFonts w:ascii="Times New Roman" w:eastAsia="Times New Roman" w:hAnsi="Times New Roman" w:cs="Times New Roman"/>
          <w:color w:val="000000"/>
          <w:sz w:val="26"/>
          <w:szCs w:val="26"/>
          <w:lang w:eastAsia="ru-RU"/>
        </w:rPr>
        <w:t xml:space="preserve">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w:t>
      </w:r>
      <w:r w:rsidRPr="00D40299">
        <w:rPr>
          <w:rFonts w:ascii="Times New Roman" w:eastAsia="Times New Roman" w:hAnsi="Times New Roman" w:cs="Times New Roman"/>
          <w:sz w:val="26"/>
          <w:szCs w:val="26"/>
          <w:lang w:eastAsia="ru-RU"/>
        </w:rPr>
        <w:t xml:space="preserve">на автомобильном транспорте, городском наземном электрическом транспорте и в дорожном хозяйстве на территории сельского поселения Салым </w:t>
      </w:r>
      <w:r w:rsidRPr="00D40299">
        <w:rPr>
          <w:rFonts w:ascii="Times New Roman" w:eastAsia="Times New Roman" w:hAnsi="Times New Roman" w:cs="Times New Roman"/>
          <w:color w:val="000000"/>
          <w:sz w:val="26"/>
          <w:szCs w:val="26"/>
          <w:lang w:eastAsia="ru-RU"/>
        </w:rPr>
        <w:t>(далее – муниципальный контроль).</w:t>
      </w:r>
    </w:p>
    <w:p w14:paraId="04183053" w14:textId="77777777" w:rsidR="00D40299" w:rsidRPr="00D40299" w:rsidRDefault="00D40299" w:rsidP="00D40299">
      <w:pPr>
        <w:tabs>
          <w:tab w:val="left" w:pos="1134"/>
        </w:tabs>
        <w:spacing w:after="0" w:line="240" w:lineRule="auto"/>
        <w:ind w:firstLine="708"/>
        <w:jc w:val="both"/>
        <w:rPr>
          <w:rFonts w:ascii="Times New Roman" w:eastAsia="Times New Roman" w:hAnsi="Times New Roman" w:cs="Times New Roman"/>
          <w:sz w:val="26"/>
          <w:szCs w:val="26"/>
          <w:lang w:eastAsia="ru-RU"/>
        </w:rPr>
      </w:pPr>
      <w:bookmarkStart w:id="17" w:name="_Hlk149733533"/>
      <w:r w:rsidRPr="00D40299">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bookmarkEnd w:id="17"/>
    <w:p w14:paraId="2F029C2C" w14:textId="77777777" w:rsidR="00D40299" w:rsidRPr="00D40299" w:rsidRDefault="00D40299" w:rsidP="00D40299">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D40299">
        <w:rPr>
          <w:rFonts w:ascii="Times New Roman" w:eastAsia="Times New Roman" w:hAnsi="Times New Roman" w:cs="Times New Roman"/>
          <w:sz w:val="26"/>
          <w:szCs w:val="26"/>
          <w:lang w:eastAsia="ru-RU"/>
        </w:rPr>
        <w:br/>
        <w:t>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в порядке, установленными Правилами.</w:t>
      </w:r>
    </w:p>
    <w:p w14:paraId="122E0A6C" w14:textId="77777777" w:rsidR="00D40299" w:rsidRPr="00D40299" w:rsidRDefault="00D40299" w:rsidP="00D40299">
      <w:pPr>
        <w:spacing w:after="0" w:line="240" w:lineRule="auto"/>
        <w:jc w:val="both"/>
        <w:rPr>
          <w:rFonts w:ascii="Times New Roman" w:eastAsia="Times New Roman" w:hAnsi="Times New Roman" w:cs="Times New Roman"/>
          <w:color w:val="000000"/>
          <w:sz w:val="26"/>
          <w:szCs w:val="26"/>
          <w:lang w:eastAsia="ru-RU"/>
        </w:rPr>
      </w:pPr>
    </w:p>
    <w:p w14:paraId="0B527AD3"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763E9CDB" w14:textId="77777777" w:rsidR="00D40299" w:rsidRPr="00D40299" w:rsidRDefault="00D40299" w:rsidP="00D40299">
      <w:pPr>
        <w:spacing w:after="0" w:line="240" w:lineRule="auto"/>
        <w:ind w:firstLine="708"/>
        <w:jc w:val="center"/>
        <w:rPr>
          <w:rFonts w:ascii="Times New Roman" w:eastAsia="Times New Roman" w:hAnsi="Times New Roman" w:cs="Times New Roman"/>
          <w:color w:val="000000"/>
          <w:sz w:val="26"/>
          <w:szCs w:val="26"/>
          <w:lang w:eastAsia="ru-RU"/>
        </w:rPr>
      </w:pPr>
    </w:p>
    <w:p w14:paraId="5B148434" w14:textId="77777777" w:rsidR="00D40299" w:rsidRPr="00D40299" w:rsidRDefault="00D40299" w:rsidP="00D40299">
      <w:pPr>
        <w:numPr>
          <w:ilvl w:val="1"/>
          <w:numId w:val="35"/>
        </w:numPr>
        <w:tabs>
          <w:tab w:val="left" w:pos="1134"/>
        </w:tabs>
        <w:spacing w:after="0" w:line="240" w:lineRule="auto"/>
        <w:ind w:left="0" w:firstLine="708"/>
        <w:contextualSpacing/>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Анализ текущего состояния осуществления вида муниципального контроля</w:t>
      </w:r>
    </w:p>
    <w:p w14:paraId="3D20A877"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rPr>
      </w:pPr>
      <w:r w:rsidRPr="00D40299">
        <w:rPr>
          <w:rFonts w:ascii="Times New Roman" w:eastAsia="Times New Roman" w:hAnsi="Times New Roman" w:cs="Times New Roman"/>
          <w:sz w:val="26"/>
          <w:szCs w:val="26"/>
          <w:lang w:eastAsia="ru-RU"/>
        </w:rPr>
        <w:t>Администрация сельского поселения Салым (далее – контрольный орган) осуществляет м</w:t>
      </w:r>
      <w:r w:rsidRPr="00D40299">
        <w:rPr>
          <w:rFonts w:ascii="Times New Roman" w:eastAsia="Times New Roman" w:hAnsi="Times New Roman" w:cs="Times New Roman"/>
          <w:color w:val="000000"/>
          <w:sz w:val="26"/>
          <w:szCs w:val="26"/>
          <w:lang w:eastAsia="ru-RU"/>
        </w:rPr>
        <w:t xml:space="preserve">униципальный контроль </w:t>
      </w:r>
      <w:r w:rsidRPr="00D40299">
        <w:rPr>
          <w:rFonts w:ascii="Times New Roman" w:eastAsia="Calibri" w:hAnsi="Times New Roman" w:cs="Times New Roman"/>
          <w:sz w:val="26"/>
          <w:szCs w:val="26"/>
        </w:rPr>
        <w:t>на автомобильном транспорте, городском наземном электрическом транспорте и в дорожном хозяйстве на территории сельского поселения Салым.</w:t>
      </w:r>
    </w:p>
    <w:p w14:paraId="28EBB473" w14:textId="77777777" w:rsidR="00D40299" w:rsidRPr="00D40299" w:rsidRDefault="00D40299" w:rsidP="00D40299">
      <w:pPr>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Предметом муниципального контроля является соблюдение юридическими лицами, индивидуальными предпринимателями, гражданами обязательных требований,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 </w:t>
      </w:r>
    </w:p>
    <w:p w14:paraId="757663BC" w14:textId="77777777" w:rsidR="00D40299" w:rsidRPr="00D40299" w:rsidRDefault="00D40299" w:rsidP="00D40299">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lastRenderedPageBreak/>
        <w:t xml:space="preserve">в области автомобильных дорог и дорожной деятельности, установленных </w:t>
      </w:r>
      <w:r w:rsidRPr="00D40299">
        <w:rPr>
          <w:rFonts w:ascii="Times New Roman" w:eastAsia="Calibri" w:hAnsi="Times New Roman" w:cs="Times New Roman"/>
          <w:sz w:val="26"/>
          <w:szCs w:val="26"/>
        </w:rPr>
        <w:br/>
        <w:t>в отношении автомобильных дорог местного значения:</w:t>
      </w:r>
    </w:p>
    <w:p w14:paraId="59DD19D5"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к эксплуатации объектов дорожного сервиса, размещенных </w:t>
      </w:r>
      <w:r w:rsidRPr="00D40299">
        <w:rPr>
          <w:rFonts w:ascii="Times New Roman" w:eastAsia="Calibri" w:hAnsi="Times New Roman" w:cs="Times New Roman"/>
          <w:sz w:val="26"/>
          <w:szCs w:val="26"/>
        </w:rPr>
        <w:br/>
        <w:t>в полосах отвода и (или) придорожных полосах автомобильных дорог общего пользования;</w:t>
      </w:r>
    </w:p>
    <w:p w14:paraId="1234E802"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к осуществлению работ по капитальному ремонту, ремонту </w:t>
      </w:r>
      <w:r w:rsidRPr="00D40299">
        <w:rPr>
          <w:rFonts w:ascii="Times New Roman" w:eastAsia="Calibri" w:hAnsi="Times New Roman" w:cs="Times New Roman"/>
          <w:sz w:val="26"/>
          <w:szCs w:val="2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2B55039"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б)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0D356B9" w14:textId="77777777" w:rsidR="00D40299" w:rsidRPr="00D40299" w:rsidRDefault="00D40299" w:rsidP="00D40299">
      <w:pPr>
        <w:tabs>
          <w:tab w:val="left" w:pos="993"/>
        </w:tabs>
        <w:autoSpaceDE w:val="0"/>
        <w:autoSpaceDN w:val="0"/>
        <w:adjustRightInd w:val="0"/>
        <w:spacing w:after="0" w:line="240" w:lineRule="auto"/>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           в) исполнению решений, принимаемых по результатам контрольных мероприятий.</w:t>
      </w:r>
    </w:p>
    <w:p w14:paraId="56B2E400"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Объектами муниципального контроля являются:</w:t>
      </w:r>
    </w:p>
    <w:p w14:paraId="27E1CA50"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1C1B31A3"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результаты деятельности контролируемых лиц, в том числе работы и услуги, к которым предъявляются обязательные требования;</w:t>
      </w:r>
    </w:p>
    <w:p w14:paraId="5A4BF422"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2EE1A5DA"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Муниципальный контроль на автомобильном транспорте, городском наземном электрическом транспорте и в дорожном хозяйстве осуществляется посредством:</w:t>
      </w:r>
    </w:p>
    <w:p w14:paraId="21A46C72"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организации и проведения контрольных мероприятий с целью оценки соблюдения контролируемыми лицами обязательных требований действующего законодательства;</w:t>
      </w:r>
    </w:p>
    <w:p w14:paraId="3BE1197F"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459BECEF"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организации и проведения мероприятий по профилактике рисков причинения вреда (ущерба) охраняемым законом ценностям.</w:t>
      </w:r>
    </w:p>
    <w:p w14:paraId="09DD77D3"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Контролируемыми лицами, в отношении которых осуществляется муниципальный контроль на автомобильном транспорте, городском наземном электрическом транспорте и в дорожном хозяйстве, являются: физические лица, индивидуальные предприниматели, юридические лица.</w:t>
      </w:r>
    </w:p>
    <w:p w14:paraId="104A9BD1" w14:textId="77777777" w:rsidR="00D40299" w:rsidRPr="00D40299" w:rsidRDefault="00D40299" w:rsidP="00D40299">
      <w:pPr>
        <w:numPr>
          <w:ilvl w:val="1"/>
          <w:numId w:val="35"/>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D40299">
        <w:rPr>
          <w:rFonts w:ascii="Times New Roman" w:eastAsia="Calibri" w:hAnsi="Times New Roman" w:cs="Times New Roman"/>
          <w:color w:val="000000"/>
          <w:sz w:val="26"/>
          <w:szCs w:val="26"/>
        </w:rPr>
        <w:t>Описание текущего уровня развития профилактической деятельности контрольного органа</w:t>
      </w:r>
    </w:p>
    <w:p w14:paraId="19486351"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color w:val="000000"/>
          <w:sz w:val="26"/>
          <w:szCs w:val="26"/>
          <w:lang w:eastAsia="ru-RU"/>
        </w:rPr>
        <w:t xml:space="preserve">Главной задачей контрольного органа 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0916CB5C"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color w:val="000000"/>
          <w:sz w:val="26"/>
          <w:szCs w:val="26"/>
          <w:lang w:eastAsia="ru-RU"/>
        </w:rPr>
        <w:tab/>
      </w:r>
      <w:r w:rsidRPr="00D40299">
        <w:rPr>
          <w:rFonts w:ascii="Times New Roman" w:eastAsia="Times New Roman" w:hAnsi="Times New Roman" w:cs="Times New Roman"/>
          <w:sz w:val="26"/>
          <w:szCs w:val="26"/>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w:t>
      </w:r>
      <w:r w:rsidRPr="00D40299">
        <w:rPr>
          <w:rFonts w:ascii="Times New Roman" w:eastAsia="Times New Roman" w:hAnsi="Times New Roman" w:cs="Times New Roman"/>
          <w:sz w:val="26"/>
          <w:szCs w:val="26"/>
          <w:lang w:eastAsia="ru-RU"/>
        </w:rPr>
        <w:lastRenderedPageBreak/>
        <w:t xml:space="preserve">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2024 году. </w:t>
      </w:r>
    </w:p>
    <w:p w14:paraId="4A842CFD"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В частности, в 2024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4BBEB1F6"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а также вынесения предостережений о недопустимости нарушений обязательных требований.</w:t>
      </w:r>
    </w:p>
    <w:p w14:paraId="6DBE1237"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Информирование юридических лиц, индивидуальных предпринимателей </w:t>
      </w:r>
      <w:r w:rsidRPr="00D40299">
        <w:rPr>
          <w:rFonts w:ascii="Times New Roman" w:eastAsia="Calibri" w:hAnsi="Times New Roman" w:cs="Times New Roman"/>
          <w:sz w:val="26"/>
          <w:szCs w:val="26"/>
        </w:rPr>
        <w:b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2FCDBEBE"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На регулярной основе давались консультации в ходе личных приемов, выездных обследований объектов автодорожных отношений, профилактических визитов, а также посредством телефонной связи и письменных ответов на обращения. </w:t>
      </w:r>
    </w:p>
    <w:p w14:paraId="031B551F"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color w:val="010101"/>
          <w:sz w:val="26"/>
          <w:szCs w:val="26"/>
          <w:shd w:val="clear" w:color="auto" w:fill="FFFFFF"/>
        </w:rPr>
      </w:pPr>
      <w:r w:rsidRPr="00D40299">
        <w:rPr>
          <w:rFonts w:ascii="Times New Roman" w:eastAsia="Calibri" w:hAnsi="Times New Roman" w:cs="Times New Roman"/>
          <w:color w:val="010101"/>
          <w:sz w:val="26"/>
          <w:szCs w:val="26"/>
          <w:shd w:val="clear" w:color="auto" w:fill="FFFFFF"/>
        </w:rPr>
        <w:t xml:space="preserve">Ежегодный план проведения плановых проверок юридических лиц </w:t>
      </w:r>
      <w:r w:rsidRPr="00D40299">
        <w:rPr>
          <w:rFonts w:ascii="Times New Roman" w:eastAsia="Calibri" w:hAnsi="Times New Roman" w:cs="Times New Roman"/>
          <w:color w:val="010101"/>
          <w:sz w:val="26"/>
          <w:szCs w:val="26"/>
          <w:shd w:val="clear" w:color="auto" w:fill="FFFFFF"/>
        </w:rPr>
        <w:br/>
        <w:t xml:space="preserve">и индивидуальных предпринимателей в сфере муниципального автодорожного контроля на территории сельского поселения Салым на 2024 год не утверждался. </w:t>
      </w:r>
    </w:p>
    <w:p w14:paraId="4A9D2E6C"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lang w:eastAsia="ru-RU"/>
        </w:rPr>
      </w:pPr>
      <w:r w:rsidRPr="00D40299">
        <w:rPr>
          <w:rFonts w:ascii="Times New Roman" w:eastAsia="Calibri" w:hAnsi="Times New Roman" w:cs="Times New Roman"/>
          <w:sz w:val="26"/>
          <w:szCs w:val="26"/>
          <w:lang w:eastAsia="ru-RU"/>
        </w:rPr>
        <w:t xml:space="preserve">В связи ограничениями, введенными постановлением Правительства Российской Федерации от 10.03.2022 № 336 «Об особенностях организации </w:t>
      </w:r>
      <w:r w:rsidRPr="00D40299">
        <w:rPr>
          <w:rFonts w:ascii="Times New Roman" w:eastAsia="Calibri" w:hAnsi="Times New Roman" w:cs="Times New Roman"/>
          <w:sz w:val="26"/>
          <w:szCs w:val="26"/>
          <w:lang w:eastAsia="ru-RU"/>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D40299">
        <w:rPr>
          <w:rFonts w:ascii="Times New Roman" w:eastAsia="Calibri" w:hAnsi="Times New Roman" w:cs="Times New Roman"/>
          <w:sz w:val="26"/>
          <w:szCs w:val="26"/>
          <w:lang w:eastAsia="ru-RU"/>
        </w:rPr>
        <w:br/>
        <w:t>во взаимодействии с контролируемыми лицами не проводились.</w:t>
      </w:r>
    </w:p>
    <w:p w14:paraId="0B0ACCDE" w14:textId="77777777" w:rsidR="00D40299" w:rsidRPr="00D40299" w:rsidRDefault="00D40299" w:rsidP="00D40299">
      <w:pPr>
        <w:numPr>
          <w:ilvl w:val="1"/>
          <w:numId w:val="35"/>
        </w:numPr>
        <w:tabs>
          <w:tab w:val="left" w:pos="1134"/>
        </w:tabs>
        <w:spacing w:after="0" w:line="240" w:lineRule="auto"/>
        <w:ind w:left="0" w:firstLine="708"/>
        <w:contextualSpacing/>
        <w:jc w:val="both"/>
        <w:rPr>
          <w:rFonts w:ascii="Times New Roman" w:eastAsia="Calibri" w:hAnsi="Times New Roman" w:cs="Times New Roman"/>
          <w:color w:val="000000"/>
          <w:sz w:val="26"/>
          <w:szCs w:val="26"/>
        </w:rPr>
      </w:pPr>
      <w:r w:rsidRPr="00D40299">
        <w:rPr>
          <w:rFonts w:ascii="Times New Roman" w:eastAsia="Calibri" w:hAnsi="Times New Roman" w:cs="Times New Roman"/>
          <w:sz w:val="26"/>
          <w:szCs w:val="26"/>
        </w:rPr>
        <w:t>Х</w:t>
      </w:r>
      <w:r w:rsidRPr="00D40299">
        <w:rPr>
          <w:rFonts w:ascii="Times New Roman" w:eastAsia="Calibri" w:hAnsi="Times New Roman" w:cs="Times New Roman"/>
          <w:color w:val="000000"/>
          <w:sz w:val="26"/>
          <w:szCs w:val="26"/>
        </w:rPr>
        <w:t>арактеристика проблем, на решение которых направлена программа профилактики.</w:t>
      </w:r>
    </w:p>
    <w:p w14:paraId="38620CC8"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24912DF9"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сельского поселения Салым являются: </w:t>
      </w:r>
    </w:p>
    <w:p w14:paraId="709D70B6"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различное толкование содержания обязательных требований контролируемыми лицами, которое может привести к нарушению ими отдельных обязательных требований; </w:t>
      </w:r>
    </w:p>
    <w:p w14:paraId="62F9EC5A"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Times New Roman" w:hAnsi="Times New Roman" w:cs="Times New Roman"/>
          <w:sz w:val="26"/>
          <w:szCs w:val="26"/>
          <w:lang w:eastAsia="ru-RU"/>
        </w:rPr>
      </w:pPr>
      <w:r w:rsidRPr="00D40299">
        <w:rPr>
          <w:rFonts w:ascii="Times New Roman" w:eastAsia="Calibri" w:hAnsi="Times New Roman" w:cs="Times New Roman"/>
          <w:sz w:val="26"/>
          <w:szCs w:val="26"/>
        </w:rPr>
        <w:t>нарушение контролируемыми лицами обязательных требований, что может повлечь за</w:t>
      </w:r>
      <w:r w:rsidRPr="00D40299">
        <w:rPr>
          <w:rFonts w:ascii="Times New Roman" w:eastAsia="Times New Roman" w:hAnsi="Times New Roman" w:cs="Times New Roman"/>
          <w:sz w:val="26"/>
          <w:szCs w:val="26"/>
          <w:lang w:eastAsia="ru-RU"/>
        </w:rPr>
        <w:t xml:space="preserve">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w:t>
      </w:r>
    </w:p>
    <w:p w14:paraId="28ED2AD0"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rPr>
      </w:pPr>
      <w:r w:rsidRPr="00D40299">
        <w:rPr>
          <w:rFonts w:ascii="Times New Roman" w:eastAsia="Calibri" w:hAnsi="Times New Roman" w:cs="Times New Roman"/>
          <w:spacing w:val="1"/>
          <w:sz w:val="26"/>
          <w:szCs w:val="26"/>
        </w:rPr>
        <w:lastRenderedPageBreak/>
        <w:t>Проведённая в 2024 году работа</w:t>
      </w:r>
      <w:r w:rsidRPr="00D40299">
        <w:rPr>
          <w:rFonts w:ascii="Times New Roman" w:eastAsia="Calibri" w:hAnsi="Times New Roman" w:cs="Times New Roman"/>
          <w:sz w:val="26"/>
          <w:szCs w:val="26"/>
        </w:rPr>
        <w:t xml:space="preserve"> способствовала снижению общественно-опасных последствий, возникающих в результате несоблюдения контролируемыми лицами обязательных требований.</w:t>
      </w:r>
    </w:p>
    <w:p w14:paraId="2D90398B"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pacing w:val="1"/>
          <w:sz w:val="26"/>
          <w:szCs w:val="26"/>
        </w:rPr>
      </w:pPr>
      <w:r w:rsidRPr="00D40299">
        <w:rPr>
          <w:rFonts w:ascii="Times New Roman" w:eastAsia="Calibri" w:hAnsi="Times New Roman" w:cs="Times New Roman"/>
          <w:spacing w:val="1"/>
          <w:sz w:val="26"/>
          <w:szCs w:val="26"/>
        </w:rPr>
        <w:t xml:space="preserve">Для устранения указанных рисков деятельность контрольного органа </w:t>
      </w:r>
      <w:r w:rsidRPr="00D40299">
        <w:rPr>
          <w:rFonts w:ascii="Times New Roman" w:eastAsia="Calibri" w:hAnsi="Times New Roman" w:cs="Times New Roman"/>
          <w:spacing w:val="1"/>
          <w:sz w:val="26"/>
          <w:szCs w:val="26"/>
        </w:rPr>
        <w:br/>
        <w:t>в 2025 году будет сосредоточена на следующих направлениях:</w:t>
      </w:r>
    </w:p>
    <w:p w14:paraId="10FC4405"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D40299">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Pr="00D40299">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автодорожного законодательства;</w:t>
      </w:r>
    </w:p>
    <w:p w14:paraId="38CA21F9"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D40299">
        <w:rPr>
          <w:rFonts w:ascii="Times New Roman" w:eastAsia="Times New Roman" w:hAnsi="Times New Roman" w:cs="Times New Roman"/>
          <w:spacing w:val="1"/>
          <w:sz w:val="26"/>
          <w:szCs w:val="26"/>
          <w:lang w:eastAsia="ru-RU"/>
        </w:rPr>
        <w:t xml:space="preserve">б) консультирование контролируемых лиц и иных заинтересованных лиц </w:t>
      </w:r>
      <w:r w:rsidRPr="00D40299">
        <w:rPr>
          <w:rFonts w:ascii="Times New Roman" w:eastAsia="Times New Roman" w:hAnsi="Times New Roman" w:cs="Times New Roman"/>
          <w:spacing w:val="1"/>
          <w:sz w:val="26"/>
          <w:szCs w:val="26"/>
          <w:lang w:eastAsia="ru-RU"/>
        </w:rPr>
        <w:br/>
        <w:t>по вопросам, связанным с организацией и осуществлением муниципального контроля;</w:t>
      </w:r>
    </w:p>
    <w:p w14:paraId="3D86231A"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D40299">
        <w:rPr>
          <w:rFonts w:ascii="Times New Roman" w:eastAsia="Times New Roman" w:hAnsi="Times New Roman" w:cs="Times New Roman"/>
          <w:spacing w:val="1"/>
          <w:sz w:val="26"/>
          <w:szCs w:val="26"/>
          <w:lang w:eastAsia="ru-RU"/>
        </w:rPr>
        <w:t>в) проведение профилактических мероприятий по соблюдению обязательных требований автодорожного законодательства.</w:t>
      </w:r>
    </w:p>
    <w:p w14:paraId="5DFD6786"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Проведение профилактических мероприятий, направленных на соблюдение контролируемыми лицами обязательных требований в области автомобильных дорог и дорожной деятельности, установленных в отношении автомобильных дорог </w:t>
      </w:r>
      <w:r w:rsidRPr="00D40299">
        <w:rPr>
          <w:rFonts w:ascii="Times New Roman" w:eastAsia="Times New Roman" w:hAnsi="Times New Roman" w:cs="Times New Roman"/>
          <w:sz w:val="26"/>
          <w:szCs w:val="26"/>
          <w:lang w:eastAsia="ru-RU"/>
        </w:rPr>
        <w:br/>
        <w:t xml:space="preserve">и перевозок по муниципальным маршрутам регулярных перевозок, не относящихся </w:t>
      </w:r>
      <w:r w:rsidRPr="00D40299">
        <w:rPr>
          <w:rFonts w:ascii="Times New Roman" w:eastAsia="Times New Roman" w:hAnsi="Times New Roman" w:cs="Times New Roman"/>
          <w:sz w:val="26"/>
          <w:szCs w:val="26"/>
          <w:lang w:eastAsia="ru-RU"/>
        </w:rPr>
        <w:br/>
        <w:t xml:space="preserve">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на побуждение контролируемых лиц </w:t>
      </w:r>
      <w:r w:rsidRPr="00D40299">
        <w:rPr>
          <w:rFonts w:ascii="Times New Roman" w:eastAsia="Times New Roman" w:hAnsi="Times New Roman" w:cs="Times New Roman"/>
          <w:sz w:val="26"/>
          <w:szCs w:val="26"/>
          <w:lang w:eastAsia="ru-RU"/>
        </w:rPr>
        <w:br/>
        <w:t xml:space="preserve">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w:t>
      </w:r>
    </w:p>
    <w:p w14:paraId="5D7959AB"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p>
    <w:p w14:paraId="1371D4BC"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Раздел 2. Цели и задачи реализации программы профилактики </w:t>
      </w:r>
    </w:p>
    <w:p w14:paraId="10FADB16"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02B3839B" w14:textId="77777777" w:rsidR="00D40299" w:rsidRPr="00D40299" w:rsidRDefault="00D40299" w:rsidP="00D40299">
      <w:pPr>
        <w:numPr>
          <w:ilvl w:val="0"/>
          <w:numId w:val="37"/>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Основными целями Программы профилактики являются:</w:t>
      </w:r>
    </w:p>
    <w:p w14:paraId="3BCC9605"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предупреждение нарушений обязательных требований в области 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w:t>
      </w:r>
      <w:r w:rsidRPr="00D40299">
        <w:rPr>
          <w:rFonts w:ascii="Times New Roman" w:eastAsia="Calibri" w:hAnsi="Times New Roman" w:cs="Times New Roman"/>
          <w:sz w:val="26"/>
          <w:szCs w:val="26"/>
        </w:rPr>
        <w:br/>
        <w:t xml:space="preserve">на автомобильном транспорте, городском наземном электрическом транспорте </w:t>
      </w:r>
      <w:r w:rsidRPr="00D40299">
        <w:rPr>
          <w:rFonts w:ascii="Times New Roman" w:eastAsia="Calibri" w:hAnsi="Times New Roman" w:cs="Times New Roman"/>
          <w:sz w:val="26"/>
          <w:szCs w:val="26"/>
        </w:rPr>
        <w:br/>
        <w:t>и в дорожном хозяйстве в области организации регулярных перевозок;</w:t>
      </w:r>
    </w:p>
    <w:p w14:paraId="32A406F3"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предотвращение угрозы причинения, либо причинения вреда объектам автодорожных отношений вследствие нарушений обязательных требований;</w:t>
      </w:r>
    </w:p>
    <w:p w14:paraId="59AB6D8B"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0966276"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формирование моделей социально ответственного, добросовестного, правового поведения контролируемых лиц;</w:t>
      </w:r>
    </w:p>
    <w:p w14:paraId="444C1119"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повышение прозрачности системы контрольно-надзорной деятельности;</w:t>
      </w:r>
    </w:p>
    <w:p w14:paraId="3538C9D1"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color w:val="000000"/>
          <w:sz w:val="26"/>
          <w:szCs w:val="26"/>
        </w:rPr>
      </w:pPr>
      <w:r w:rsidRPr="00D40299">
        <w:rPr>
          <w:rFonts w:ascii="Times New Roman" w:eastAsia="Calibri" w:hAnsi="Times New Roman" w:cs="Times New Roman"/>
          <w:sz w:val="26"/>
          <w:szCs w:val="26"/>
        </w:rPr>
        <w:t>создание</w:t>
      </w:r>
      <w:r w:rsidRPr="00D40299">
        <w:rPr>
          <w:rFonts w:ascii="Times New Roman" w:eastAsia="Calibri" w:hAnsi="Times New Roman" w:cs="Times New Roman"/>
          <w:color w:val="000000"/>
          <w:sz w:val="26"/>
          <w:szCs w:val="26"/>
        </w:rPr>
        <w:t xml:space="preserve"> условий для доведения обязательных требований </w:t>
      </w:r>
      <w:r w:rsidRPr="00D40299">
        <w:rPr>
          <w:rFonts w:ascii="Times New Roman" w:eastAsia="Calibri" w:hAnsi="Times New Roman" w:cs="Times New Roman"/>
          <w:color w:val="000000"/>
          <w:sz w:val="26"/>
          <w:szCs w:val="26"/>
        </w:rPr>
        <w:br/>
        <w:t>до контролируемых лиц, повышение информированности о способах их соблюдения.</w:t>
      </w:r>
    </w:p>
    <w:p w14:paraId="5EA339AE" w14:textId="77777777" w:rsidR="00D40299" w:rsidRPr="00D40299" w:rsidRDefault="00D40299" w:rsidP="00D40299">
      <w:pPr>
        <w:numPr>
          <w:ilvl w:val="0"/>
          <w:numId w:val="37"/>
        </w:numPr>
        <w:tabs>
          <w:tab w:val="left" w:pos="1134"/>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Проведение профилактических мероприятий программы профилактики направлено на решение следующих задач:</w:t>
      </w:r>
    </w:p>
    <w:p w14:paraId="36E8B17C"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lastRenderedPageBreak/>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17EDC3C2"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177B978F"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7B72179F"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63012453"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формирование единого понимания обязательных требований у всех участников контрольно-надзорной деятельности;</w:t>
      </w:r>
    </w:p>
    <w:p w14:paraId="3DDB5DD8"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23ABEB35" w14:textId="77777777" w:rsidR="00D40299" w:rsidRPr="00D40299" w:rsidRDefault="00D40299" w:rsidP="00D40299">
      <w:pPr>
        <w:numPr>
          <w:ilvl w:val="0"/>
          <w:numId w:val="30"/>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снижение издержек контрольно-надзорной деятельности и административной нагрузки на контролируемых лиц.</w:t>
      </w:r>
    </w:p>
    <w:p w14:paraId="156B0B86" w14:textId="77777777" w:rsidR="00D40299" w:rsidRPr="00D40299" w:rsidRDefault="00D40299" w:rsidP="00D40299">
      <w:pPr>
        <w:spacing w:after="0" w:line="240" w:lineRule="auto"/>
        <w:jc w:val="both"/>
        <w:rPr>
          <w:rFonts w:ascii="Times New Roman" w:eastAsia="Calibri" w:hAnsi="Times New Roman" w:cs="Times New Roman"/>
          <w:sz w:val="26"/>
          <w:szCs w:val="26"/>
        </w:rPr>
      </w:pPr>
      <w:r w:rsidRPr="00D40299">
        <w:rPr>
          <w:rFonts w:ascii="Times New Roman" w:eastAsia="Times New Roman" w:hAnsi="Times New Roman" w:cs="Times New Roman"/>
          <w:sz w:val="26"/>
          <w:szCs w:val="26"/>
          <w:lang w:eastAsia="ru-RU"/>
        </w:rPr>
        <w:tab/>
      </w:r>
      <w:r w:rsidRPr="00D40299">
        <w:rPr>
          <w:rFonts w:ascii="Times New Roman" w:eastAsia="Calibri"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D40299">
        <w:rPr>
          <w:rFonts w:ascii="Times New Roman" w:eastAsia="Calibri" w:hAnsi="Times New Roman" w:cs="Times New Roman"/>
          <w:sz w:val="26"/>
          <w:szCs w:val="26"/>
        </w:rPr>
        <w:br/>
        <w:t>и качества проводимых профилактических мероприятий.</w:t>
      </w:r>
    </w:p>
    <w:p w14:paraId="46A5E128" w14:textId="77777777" w:rsidR="00D40299" w:rsidRPr="00D40299" w:rsidRDefault="00D40299" w:rsidP="00D40299">
      <w:pPr>
        <w:spacing w:after="0" w:line="240" w:lineRule="auto"/>
        <w:jc w:val="both"/>
        <w:rPr>
          <w:rFonts w:ascii="Times New Roman" w:eastAsia="Calibri" w:hAnsi="Times New Roman" w:cs="Times New Roman"/>
          <w:sz w:val="26"/>
          <w:szCs w:val="26"/>
        </w:rPr>
      </w:pPr>
    </w:p>
    <w:p w14:paraId="64BB8E53" w14:textId="77777777" w:rsidR="00D40299" w:rsidRPr="00D40299" w:rsidRDefault="00D40299" w:rsidP="00D40299">
      <w:pPr>
        <w:spacing w:after="0" w:line="240" w:lineRule="auto"/>
        <w:ind w:firstLine="709"/>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Раздел 3. Перечень профилактических мероприятий, </w:t>
      </w:r>
      <w:r w:rsidRPr="00D40299">
        <w:rPr>
          <w:rFonts w:ascii="Times New Roman" w:eastAsia="Times New Roman" w:hAnsi="Times New Roman" w:cs="Times New Roman"/>
          <w:color w:val="000000"/>
          <w:sz w:val="26"/>
          <w:szCs w:val="26"/>
          <w:lang w:eastAsia="ru-RU"/>
        </w:rPr>
        <w:br/>
        <w:t>сроки (периодичность) их проведения</w:t>
      </w:r>
    </w:p>
    <w:p w14:paraId="0A4FFB58" w14:textId="77777777" w:rsidR="00D40299" w:rsidRPr="00D40299" w:rsidRDefault="00D40299" w:rsidP="00D40299">
      <w:pPr>
        <w:spacing w:after="0" w:line="240" w:lineRule="auto"/>
        <w:ind w:firstLine="709"/>
        <w:jc w:val="center"/>
        <w:rPr>
          <w:rFonts w:ascii="Times New Roman" w:eastAsia="Times New Roman" w:hAnsi="Times New Roman" w:cs="Times New Roman"/>
          <w:color w:val="000000"/>
          <w:sz w:val="26"/>
          <w:szCs w:val="26"/>
          <w:lang w:eastAsia="ru-RU"/>
        </w:rPr>
      </w:pPr>
    </w:p>
    <w:p w14:paraId="396A15BE" w14:textId="77777777" w:rsidR="00D40299" w:rsidRPr="00D40299" w:rsidRDefault="00D40299" w:rsidP="00D40299">
      <w:pPr>
        <w:spacing w:after="0" w:line="240" w:lineRule="auto"/>
        <w:jc w:val="both"/>
        <w:rPr>
          <w:rFonts w:ascii="Times New Roman" w:eastAsia="Times New Roman" w:hAnsi="Times New Roman" w:cs="Times New Roman"/>
          <w:color w:val="000000"/>
          <w:sz w:val="2"/>
          <w:szCs w:val="2"/>
          <w:lang w:eastAsia="ru-RU"/>
        </w:rPr>
      </w:pPr>
    </w:p>
    <w:p w14:paraId="35D0EB66"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Pr="00D40299">
        <w:rPr>
          <w:rFonts w:ascii="Times New Roman" w:eastAsia="Times New Roman" w:hAnsi="Times New Roman" w:cs="Times New Roman"/>
          <w:sz w:val="26"/>
          <w:szCs w:val="26"/>
          <w:lang w:eastAsia="ru-RU"/>
        </w:rPr>
        <w:br/>
        <w:t>на достижение целей и решение основных задач настоящей Программы (таблица).</w:t>
      </w:r>
    </w:p>
    <w:p w14:paraId="2AE36593" w14:textId="77777777" w:rsidR="00D40299" w:rsidRPr="00D40299" w:rsidRDefault="00D40299" w:rsidP="00D40299">
      <w:pPr>
        <w:autoSpaceDE w:val="0"/>
        <w:autoSpaceDN w:val="0"/>
        <w:adjustRightInd w:val="0"/>
        <w:spacing w:after="0" w:line="240" w:lineRule="auto"/>
        <w:ind w:firstLine="680"/>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Профилактические мероприятия  в рамках осуществления муниципального контроля на автомобильном транспорте,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w:t>
      </w:r>
      <w:bookmarkStart w:id="18" w:name="_Hlk149732726"/>
      <w:r w:rsidRPr="00D40299">
        <w:rPr>
          <w:rFonts w:ascii="Times New Roman" w:eastAsia="Calibri" w:hAnsi="Times New Roman" w:cs="Times New Roman"/>
          <w:sz w:val="26"/>
          <w:szCs w:val="26"/>
        </w:rPr>
        <w:t>Положении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Салым, утвержденного решением Совета депутатов сельского поселения Салым от 24.09.2021 № 173.</w:t>
      </w:r>
    </w:p>
    <w:bookmarkEnd w:id="18"/>
    <w:p w14:paraId="70BC70BF" w14:textId="77777777" w:rsidR="00D40299" w:rsidRPr="00D40299" w:rsidRDefault="00D40299" w:rsidP="00D40299">
      <w:pPr>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t>Таблица</w:t>
      </w:r>
    </w:p>
    <w:p w14:paraId="083E4002" w14:textId="77777777" w:rsidR="00D40299" w:rsidRPr="00D40299" w:rsidRDefault="00D40299" w:rsidP="00D40299">
      <w:pPr>
        <w:autoSpaceDE w:val="0"/>
        <w:autoSpaceDN w:val="0"/>
        <w:spacing w:after="0" w:line="240" w:lineRule="auto"/>
        <w:ind w:firstLine="709"/>
        <w:jc w:val="both"/>
        <w:rPr>
          <w:rFonts w:ascii="Times New Roman" w:eastAsia="Times New Roman" w:hAnsi="Times New Roman" w:cs="Times New Roman"/>
          <w:sz w:val="26"/>
          <w:szCs w:val="26"/>
          <w:lang w:eastAsia="ru-RU"/>
        </w:rPr>
      </w:pPr>
    </w:p>
    <w:tbl>
      <w:tblPr>
        <w:tblStyle w:val="a6"/>
        <w:tblW w:w="9747" w:type="dxa"/>
        <w:tblLayout w:type="fixed"/>
        <w:tblLook w:val="04A0" w:firstRow="1" w:lastRow="0" w:firstColumn="1" w:lastColumn="0" w:noHBand="0" w:noVBand="1"/>
      </w:tblPr>
      <w:tblGrid>
        <w:gridCol w:w="675"/>
        <w:gridCol w:w="2268"/>
        <w:gridCol w:w="3402"/>
        <w:gridCol w:w="1560"/>
        <w:gridCol w:w="1842"/>
      </w:tblGrid>
      <w:tr w:rsidR="00D40299" w:rsidRPr="00D40299" w14:paraId="0F90A0D9" w14:textId="77777777" w:rsidTr="00475A31">
        <w:tc>
          <w:tcPr>
            <w:tcW w:w="675" w:type="dxa"/>
            <w:vAlign w:val="center"/>
          </w:tcPr>
          <w:p w14:paraId="572A4080"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 п/п </w:t>
            </w:r>
          </w:p>
        </w:tc>
        <w:tc>
          <w:tcPr>
            <w:tcW w:w="2268" w:type="dxa"/>
            <w:vAlign w:val="center"/>
          </w:tcPr>
          <w:p w14:paraId="0AF95C0C"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Наименование мероприятия </w:t>
            </w:r>
          </w:p>
        </w:tc>
        <w:tc>
          <w:tcPr>
            <w:tcW w:w="3402" w:type="dxa"/>
            <w:vAlign w:val="center"/>
          </w:tcPr>
          <w:p w14:paraId="1B4D0144"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Сведения о мероприятии </w:t>
            </w:r>
          </w:p>
        </w:tc>
        <w:tc>
          <w:tcPr>
            <w:tcW w:w="1560" w:type="dxa"/>
            <w:vAlign w:val="center"/>
          </w:tcPr>
          <w:p w14:paraId="74365D6D"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Срок исполнения</w:t>
            </w:r>
          </w:p>
        </w:tc>
        <w:tc>
          <w:tcPr>
            <w:tcW w:w="1842" w:type="dxa"/>
            <w:vAlign w:val="center"/>
          </w:tcPr>
          <w:p w14:paraId="64AB02A0"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Ответственный исполнитель</w:t>
            </w:r>
          </w:p>
        </w:tc>
      </w:tr>
      <w:tr w:rsidR="00D40299" w:rsidRPr="00D40299" w14:paraId="0D87E752" w14:textId="77777777" w:rsidTr="00475A31">
        <w:trPr>
          <w:trHeight w:val="286"/>
        </w:trPr>
        <w:tc>
          <w:tcPr>
            <w:tcW w:w="675" w:type="dxa"/>
          </w:tcPr>
          <w:p w14:paraId="3A776DD0"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w:t>
            </w:r>
          </w:p>
        </w:tc>
        <w:tc>
          <w:tcPr>
            <w:tcW w:w="2268" w:type="dxa"/>
          </w:tcPr>
          <w:p w14:paraId="12BC9B4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Информирование</w:t>
            </w:r>
          </w:p>
        </w:tc>
        <w:tc>
          <w:tcPr>
            <w:tcW w:w="3402" w:type="dxa"/>
          </w:tcPr>
          <w:p w14:paraId="689CEC85"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672A9756"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1) тексты нормативных правовых актов (далее – </w:t>
            </w:r>
            <w:r w:rsidRPr="00D40299">
              <w:rPr>
                <w:rFonts w:ascii="Times New Roman" w:hAnsi="Times New Roman"/>
                <w:sz w:val="24"/>
                <w:szCs w:val="24"/>
              </w:rPr>
              <w:lastRenderedPageBreak/>
              <w:t>НПА), регулирующих осуществление муниципального контроля;</w:t>
            </w:r>
          </w:p>
          <w:p w14:paraId="67FCA318"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2) сведения об изменениях, внесенных в НПА, регулирующие осуществление муниципального контроля, </w:t>
            </w:r>
            <w:r w:rsidRPr="00D40299">
              <w:rPr>
                <w:rFonts w:ascii="Times New Roman" w:hAnsi="Times New Roman"/>
                <w:sz w:val="24"/>
                <w:szCs w:val="24"/>
              </w:rPr>
              <w:br/>
              <w:t>о сроках и порядке их вступления в силу;</w:t>
            </w:r>
          </w:p>
          <w:p w14:paraId="6209BC4A"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3) </w:t>
            </w:r>
            <w:hyperlink r:id="rId13" w:history="1">
              <w:r w:rsidRPr="00D40299">
                <w:rPr>
                  <w:rFonts w:ascii="Times New Roman" w:hAnsi="Times New Roman"/>
                  <w:sz w:val="24"/>
                  <w:szCs w:val="24"/>
                </w:rPr>
                <w:t>перечень</w:t>
              </w:r>
            </w:hyperlink>
            <w:r w:rsidRPr="00D40299">
              <w:rPr>
                <w:rFonts w:ascii="Times New Roman" w:hAnsi="Times New Roman"/>
                <w:sz w:val="24"/>
                <w:szCs w:val="24"/>
              </w:rPr>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A89444B"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4) руководства по соблюдению обязательных требований;</w:t>
            </w:r>
          </w:p>
          <w:p w14:paraId="6F0DA9D0"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5) перечень индикаторов риска нарушения обязательных требований;</w:t>
            </w:r>
          </w:p>
          <w:p w14:paraId="7A389615"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6) программа профилактики рисков причинения вреда;</w:t>
            </w:r>
          </w:p>
          <w:p w14:paraId="67E297D7"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7) сведения о способах получения консультаций </w:t>
            </w:r>
            <w:r w:rsidRPr="00D40299">
              <w:rPr>
                <w:rFonts w:ascii="Times New Roman" w:hAnsi="Times New Roman"/>
                <w:sz w:val="24"/>
                <w:szCs w:val="24"/>
              </w:rPr>
              <w:br/>
              <w:t>по вопросам соблюдения обязательных требований;</w:t>
            </w:r>
          </w:p>
          <w:p w14:paraId="7AE808D1"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8) доклады о муниципальном контроле;</w:t>
            </w:r>
          </w:p>
          <w:p w14:paraId="32A7217A"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560" w:type="dxa"/>
          </w:tcPr>
          <w:p w14:paraId="50BC205C"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tc>
        <w:tc>
          <w:tcPr>
            <w:tcW w:w="1842" w:type="dxa"/>
          </w:tcPr>
          <w:p w14:paraId="5C32377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r w:rsidR="00D40299" w:rsidRPr="00D40299" w14:paraId="1D4125E9" w14:textId="77777777" w:rsidTr="00475A31">
        <w:tc>
          <w:tcPr>
            <w:tcW w:w="675" w:type="dxa"/>
          </w:tcPr>
          <w:p w14:paraId="31C1E2A5"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2.</w:t>
            </w:r>
          </w:p>
        </w:tc>
        <w:tc>
          <w:tcPr>
            <w:tcW w:w="2268" w:type="dxa"/>
          </w:tcPr>
          <w:p w14:paraId="7620B41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Объявление предостережения</w:t>
            </w:r>
          </w:p>
        </w:tc>
        <w:tc>
          <w:tcPr>
            <w:tcW w:w="3402" w:type="dxa"/>
          </w:tcPr>
          <w:p w14:paraId="5FA91877"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 xml:space="preserve">При наличии у контрольного органа сведений о готовящихся нарушениях обязательных требований </w:t>
            </w:r>
            <w:r w:rsidRPr="00D40299">
              <w:rPr>
                <w:rFonts w:ascii="Times New Roman" w:hAnsi="Times New Roman"/>
                <w:sz w:val="24"/>
                <w:szCs w:val="24"/>
              </w:rPr>
              <w:br/>
              <w:t xml:space="preserve">или признаках нарушений обязательных требований </w:t>
            </w:r>
            <w:r w:rsidRPr="00D40299">
              <w:rPr>
                <w:rFonts w:ascii="Times New Roman" w:hAnsi="Times New Roman"/>
                <w:sz w:val="24"/>
                <w:szCs w:val="24"/>
              </w:rPr>
              <w:br/>
            </w:r>
            <w:r w:rsidRPr="00D40299">
              <w:rPr>
                <w:rFonts w:ascii="Times New Roman" w:hAnsi="Times New Roman"/>
                <w:sz w:val="24"/>
                <w:szCs w:val="24"/>
              </w:rPr>
              <w:lastRenderedPageBreak/>
              <w:t xml:space="preserve">и (или) в случае отсутствия подтвержденных данных </w:t>
            </w:r>
            <w:r w:rsidRPr="00D40299">
              <w:rPr>
                <w:rFonts w:ascii="Times New Roman" w:hAnsi="Times New Roman"/>
                <w:sz w:val="24"/>
                <w:szCs w:val="24"/>
              </w:rPr>
              <w:b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tc>
        <w:tc>
          <w:tcPr>
            <w:tcW w:w="1560" w:type="dxa"/>
          </w:tcPr>
          <w:p w14:paraId="751C65DE"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tc>
        <w:tc>
          <w:tcPr>
            <w:tcW w:w="1842" w:type="dxa"/>
          </w:tcPr>
          <w:p w14:paraId="5D7CF147"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r w:rsidR="00D40299" w:rsidRPr="00D40299" w14:paraId="4F6432B7" w14:textId="77777777" w:rsidTr="00475A31">
        <w:tc>
          <w:tcPr>
            <w:tcW w:w="675" w:type="dxa"/>
          </w:tcPr>
          <w:p w14:paraId="67580B7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3.</w:t>
            </w:r>
          </w:p>
        </w:tc>
        <w:tc>
          <w:tcPr>
            <w:tcW w:w="2268" w:type="dxa"/>
          </w:tcPr>
          <w:p w14:paraId="37BC1045"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color w:val="000000"/>
                <w:sz w:val="24"/>
                <w:szCs w:val="24"/>
              </w:rPr>
              <w:t>Консультирование</w:t>
            </w:r>
          </w:p>
        </w:tc>
        <w:tc>
          <w:tcPr>
            <w:tcW w:w="3402" w:type="dxa"/>
          </w:tcPr>
          <w:p w14:paraId="44C90A92"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Консультирование осуществляется по следующим вопросам:</w:t>
            </w:r>
          </w:p>
          <w:p w14:paraId="6FA76544"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компетенции контрольного органа;</w:t>
            </w:r>
          </w:p>
          <w:p w14:paraId="03E4E6EE"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организация и осуществление муниципального контроля;</w:t>
            </w:r>
          </w:p>
          <w:p w14:paraId="7F7BEA6F"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порядок осуществления профилактических и контрольных мероприятий, установленных Положением о  муниципальном контроле </w:t>
            </w:r>
          </w:p>
          <w:p w14:paraId="4FDDAA72"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на автомобильном транспорте, городском наземном электрическом транспорте и в дорожном хозяйстве в границах сельского поселения Салым;</w:t>
            </w:r>
          </w:p>
          <w:p w14:paraId="05E0B6A7"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обязательные требования, проверяемые при осуществлении муниципального контроля; </w:t>
            </w:r>
          </w:p>
          <w:p w14:paraId="18CBD2FA"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 - применение мер ответственности за нарушение обязательных требований, предусмотренных действующим законодательством.</w:t>
            </w:r>
          </w:p>
          <w:p w14:paraId="5E697E09"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w:t>
            </w:r>
            <w:r w:rsidRPr="00D40299">
              <w:rPr>
                <w:rFonts w:ascii="Times New Roman" w:hAnsi="Times New Roman"/>
                <w:sz w:val="24"/>
                <w:szCs w:val="24"/>
              </w:rPr>
              <w:lastRenderedPageBreak/>
              <w:t xml:space="preserve">проведения профилактических мероприятий, контрольных мероприятий, в том числе </w:t>
            </w:r>
            <w:r w:rsidRPr="00D40299">
              <w:rPr>
                <w:rFonts w:ascii="Times New Roman" w:hAnsi="Times New Roman"/>
                <w:sz w:val="24"/>
                <w:szCs w:val="24"/>
              </w:rPr>
              <w:br/>
              <w:t>в письменной форме.</w:t>
            </w:r>
          </w:p>
          <w:p w14:paraId="10150879"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 xml:space="preserve">Консультирование </w:t>
            </w:r>
            <w:r w:rsidRPr="00D40299">
              <w:rPr>
                <w:rFonts w:ascii="Times New Roman" w:hAnsi="Times New Roman"/>
                <w:sz w:val="24"/>
                <w:szCs w:val="24"/>
              </w:rPr>
              <w:br/>
              <w:t xml:space="preserve">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w:t>
            </w:r>
            <w:r w:rsidRPr="00D40299">
              <w:rPr>
                <w:rFonts w:ascii="Times New Roman" w:hAnsi="Times New Roman"/>
                <w:sz w:val="24"/>
                <w:szCs w:val="24"/>
              </w:rPr>
              <w:br/>
              <w:t>без указания в таком разъяснении сведений, отнесенных к категории ограниченного доступа.</w:t>
            </w:r>
            <w:r w:rsidRPr="00D40299">
              <w:rPr>
                <w:rFonts w:ascii="Times New Roman" w:hAnsi="Times New Roman"/>
                <w:sz w:val="24"/>
                <w:szCs w:val="24"/>
              </w:rPr>
              <w:tab/>
            </w:r>
          </w:p>
        </w:tc>
        <w:tc>
          <w:tcPr>
            <w:tcW w:w="1560" w:type="dxa"/>
          </w:tcPr>
          <w:p w14:paraId="11F2BE5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tc>
        <w:tc>
          <w:tcPr>
            <w:tcW w:w="1842" w:type="dxa"/>
          </w:tcPr>
          <w:p w14:paraId="287C9B7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r w:rsidR="00D40299" w:rsidRPr="00D40299" w14:paraId="3B5F10F1" w14:textId="77777777" w:rsidTr="00475A31">
        <w:tc>
          <w:tcPr>
            <w:tcW w:w="675" w:type="dxa"/>
          </w:tcPr>
          <w:p w14:paraId="51FA6933"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4.</w:t>
            </w:r>
          </w:p>
        </w:tc>
        <w:tc>
          <w:tcPr>
            <w:tcW w:w="2268" w:type="dxa"/>
          </w:tcPr>
          <w:p w14:paraId="0EA2B7C0"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Профилактический визит</w:t>
            </w:r>
          </w:p>
        </w:tc>
        <w:tc>
          <w:tcPr>
            <w:tcW w:w="3402" w:type="dxa"/>
          </w:tcPr>
          <w:p w14:paraId="136FFBA6" w14:textId="77777777" w:rsidR="00D40299" w:rsidRPr="00D40299" w:rsidRDefault="00D40299" w:rsidP="00D40299">
            <w:pPr>
              <w:tabs>
                <w:tab w:val="left" w:pos="851"/>
              </w:tabs>
              <w:spacing w:after="0" w:line="240" w:lineRule="auto"/>
              <w:ind w:firstLine="34"/>
              <w:rPr>
                <w:rFonts w:ascii="Times New Roman" w:hAnsi="Times New Roman"/>
                <w:sz w:val="24"/>
                <w:szCs w:val="24"/>
              </w:rPr>
            </w:pPr>
            <w:r w:rsidRPr="00D40299">
              <w:rPr>
                <w:rFonts w:ascii="Times New Roman" w:hAnsi="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A15B9F0" w14:textId="77777777" w:rsidR="00D40299" w:rsidRPr="00D40299" w:rsidRDefault="00D40299" w:rsidP="00D40299">
            <w:pPr>
              <w:spacing w:after="0" w:line="240" w:lineRule="auto"/>
              <w:ind w:firstLine="34"/>
              <w:rPr>
                <w:rFonts w:ascii="Times New Roman" w:hAnsi="Times New Roman"/>
                <w:color w:val="000000"/>
              </w:rPr>
            </w:pPr>
            <w:r w:rsidRPr="00D40299">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D40299">
              <w:rPr>
                <w:rFonts w:ascii="Times New Roman" w:hAnsi="Times New Roman"/>
                <w:sz w:val="24"/>
                <w:szCs w:val="24"/>
              </w:rPr>
              <w:br/>
              <w:t>отчёта о проведенном профилактическом визите.</w:t>
            </w:r>
          </w:p>
        </w:tc>
        <w:tc>
          <w:tcPr>
            <w:tcW w:w="1560" w:type="dxa"/>
          </w:tcPr>
          <w:p w14:paraId="3E8B1397"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 течение года в соответствии с утвержденным планом работы контрольного органа</w:t>
            </w:r>
          </w:p>
          <w:p w14:paraId="787B54CE" w14:textId="77777777" w:rsidR="00D40299" w:rsidRPr="00D40299" w:rsidRDefault="00D40299" w:rsidP="00D40299">
            <w:pPr>
              <w:spacing w:after="0" w:line="240" w:lineRule="auto"/>
              <w:jc w:val="center"/>
              <w:rPr>
                <w:rFonts w:ascii="Times New Roman" w:hAnsi="Times New Roman"/>
                <w:color w:val="000000"/>
                <w:sz w:val="24"/>
                <w:szCs w:val="24"/>
              </w:rPr>
            </w:pPr>
          </w:p>
          <w:p w14:paraId="2E715195"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(2,3,4 квартал 2025 г.)</w:t>
            </w:r>
          </w:p>
        </w:tc>
        <w:tc>
          <w:tcPr>
            <w:tcW w:w="1842" w:type="dxa"/>
          </w:tcPr>
          <w:p w14:paraId="4C53869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bl>
    <w:p w14:paraId="4919CF55" w14:textId="77777777" w:rsidR="00D40299" w:rsidRPr="00D40299" w:rsidRDefault="00D40299" w:rsidP="00D40299">
      <w:pPr>
        <w:spacing w:after="0" w:line="240" w:lineRule="auto"/>
        <w:jc w:val="both"/>
        <w:rPr>
          <w:rFonts w:ascii="Times New Roman" w:eastAsia="Times New Roman" w:hAnsi="Times New Roman" w:cs="Times New Roman"/>
          <w:color w:val="000000"/>
          <w:sz w:val="27"/>
          <w:szCs w:val="27"/>
          <w:lang w:eastAsia="ru-RU"/>
        </w:rPr>
      </w:pPr>
    </w:p>
    <w:p w14:paraId="0280F8F4" w14:textId="77777777" w:rsidR="00F12A58" w:rsidRDefault="00F12A58" w:rsidP="00D40299">
      <w:pPr>
        <w:spacing w:after="0" w:line="240" w:lineRule="auto"/>
        <w:jc w:val="center"/>
        <w:rPr>
          <w:rFonts w:ascii="Times New Roman" w:eastAsia="Times New Roman" w:hAnsi="Times New Roman" w:cs="Times New Roman"/>
          <w:color w:val="000000"/>
          <w:sz w:val="26"/>
          <w:szCs w:val="26"/>
          <w:lang w:eastAsia="ru-RU"/>
        </w:rPr>
      </w:pPr>
    </w:p>
    <w:p w14:paraId="7E33CB4A"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lastRenderedPageBreak/>
        <w:t>Раздел 4. Показатели результативности и эффективности программы профилактики</w:t>
      </w:r>
    </w:p>
    <w:p w14:paraId="240AC6CD"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4C79761F" w14:textId="77777777" w:rsidR="00D40299" w:rsidRPr="00D40299" w:rsidRDefault="00D40299" w:rsidP="00D40299">
      <w:pPr>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6AB56052" w14:textId="77777777" w:rsidR="00D40299" w:rsidRPr="00D40299" w:rsidRDefault="00D40299" w:rsidP="00D40299">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D40299">
        <w:rPr>
          <w:rFonts w:ascii="Times New Roman" w:eastAsia="Calibri" w:hAnsi="Times New Roman" w:cs="Times New Roman"/>
          <w:sz w:val="26"/>
          <w:szCs w:val="26"/>
        </w:rPr>
        <w:t>Отчетным периодом для определения значений показателей является календарный год.</w:t>
      </w:r>
    </w:p>
    <w:p w14:paraId="4B3D1A8E"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ab/>
        <w:t>Оценка эффективности Программы производится по итогам 2025 года методом сравнения показателей качества профилактической деятельности.</w:t>
      </w:r>
    </w:p>
    <w:p w14:paraId="0230A197"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1EB3D5D4"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D40299" w:rsidRPr="00D40299" w14:paraId="239EDEAB" w14:textId="77777777" w:rsidTr="00475A31">
        <w:tc>
          <w:tcPr>
            <w:tcW w:w="817" w:type="dxa"/>
          </w:tcPr>
          <w:p w14:paraId="741EF3CA"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п/п</w:t>
            </w:r>
          </w:p>
        </w:tc>
        <w:tc>
          <w:tcPr>
            <w:tcW w:w="5954" w:type="dxa"/>
            <w:vAlign w:val="center"/>
          </w:tcPr>
          <w:p w14:paraId="627B920E"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Наименование показателя</w:t>
            </w:r>
          </w:p>
        </w:tc>
        <w:tc>
          <w:tcPr>
            <w:tcW w:w="2835" w:type="dxa"/>
            <w:vAlign w:val="center"/>
          </w:tcPr>
          <w:p w14:paraId="399EFEB9"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Величина</w:t>
            </w:r>
          </w:p>
        </w:tc>
      </w:tr>
      <w:tr w:rsidR="00D40299" w:rsidRPr="00D40299" w14:paraId="56F66E2B" w14:textId="77777777" w:rsidTr="00475A31">
        <w:tc>
          <w:tcPr>
            <w:tcW w:w="817" w:type="dxa"/>
          </w:tcPr>
          <w:p w14:paraId="20D1095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w:t>
            </w:r>
          </w:p>
        </w:tc>
        <w:tc>
          <w:tcPr>
            <w:tcW w:w="5954" w:type="dxa"/>
          </w:tcPr>
          <w:p w14:paraId="0E5FD919"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Полнота информации, размещенной на официальном сайте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835" w:type="dxa"/>
          </w:tcPr>
          <w:p w14:paraId="0E18580C"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100 %</w:t>
            </w:r>
          </w:p>
        </w:tc>
      </w:tr>
      <w:tr w:rsidR="00D40299" w:rsidRPr="00D40299" w14:paraId="6876B7CE" w14:textId="77777777" w:rsidTr="00475A31">
        <w:tc>
          <w:tcPr>
            <w:tcW w:w="817" w:type="dxa"/>
          </w:tcPr>
          <w:p w14:paraId="46ED4F19"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2.</w:t>
            </w:r>
          </w:p>
        </w:tc>
        <w:tc>
          <w:tcPr>
            <w:tcW w:w="5954" w:type="dxa"/>
          </w:tcPr>
          <w:p w14:paraId="19004601"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Удовлетворенность контролируемых лиц и их представителями консультированием контрольного органа</w:t>
            </w:r>
          </w:p>
        </w:tc>
        <w:tc>
          <w:tcPr>
            <w:tcW w:w="2835" w:type="dxa"/>
          </w:tcPr>
          <w:p w14:paraId="3A8A58A0"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100 % от числа обратившихся</w:t>
            </w:r>
          </w:p>
        </w:tc>
      </w:tr>
      <w:tr w:rsidR="00D40299" w:rsidRPr="00D40299" w14:paraId="60BEE617" w14:textId="77777777" w:rsidTr="00475A31">
        <w:tc>
          <w:tcPr>
            <w:tcW w:w="817" w:type="dxa"/>
          </w:tcPr>
          <w:p w14:paraId="2D765731"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3.</w:t>
            </w:r>
          </w:p>
        </w:tc>
        <w:tc>
          <w:tcPr>
            <w:tcW w:w="5954" w:type="dxa"/>
          </w:tcPr>
          <w:p w14:paraId="2FFBC838"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Доля профилактических мероприятий в объеме контрольных мероприятий </w:t>
            </w:r>
          </w:p>
        </w:tc>
        <w:tc>
          <w:tcPr>
            <w:tcW w:w="2835" w:type="dxa"/>
          </w:tcPr>
          <w:p w14:paraId="693CE8E1"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Не менее 65%</w:t>
            </w:r>
          </w:p>
        </w:tc>
      </w:tr>
      <w:tr w:rsidR="00D40299" w:rsidRPr="00D40299" w14:paraId="4721B865" w14:textId="77777777" w:rsidTr="00475A31">
        <w:tc>
          <w:tcPr>
            <w:tcW w:w="817" w:type="dxa"/>
          </w:tcPr>
          <w:p w14:paraId="168DDED8"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4.</w:t>
            </w:r>
          </w:p>
        </w:tc>
        <w:tc>
          <w:tcPr>
            <w:tcW w:w="5954" w:type="dxa"/>
          </w:tcPr>
          <w:p w14:paraId="5BAAB9D1" w14:textId="77777777" w:rsidR="00D40299" w:rsidRPr="00D40299" w:rsidRDefault="00D40299" w:rsidP="00D40299">
            <w:pPr>
              <w:spacing w:after="0" w:line="240" w:lineRule="auto"/>
              <w:jc w:val="both"/>
              <w:rPr>
                <w:color w:val="000000"/>
                <w:sz w:val="24"/>
                <w:szCs w:val="24"/>
              </w:rPr>
            </w:pPr>
            <w:r w:rsidRPr="00D40299">
              <w:rPr>
                <w:rFonts w:ascii="Times New Roman" w:hAnsi="Times New Roman"/>
                <w:sz w:val="24"/>
                <w:szCs w:val="24"/>
              </w:rPr>
              <w:t>Снижение количества контрольных мероприятий 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3FA76D5A"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(доля в % от</w:t>
            </w:r>
          </w:p>
          <w:p w14:paraId="151AFB27"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количества проведенных проверок)*</w:t>
            </w:r>
          </w:p>
        </w:tc>
      </w:tr>
      <w:tr w:rsidR="00D40299" w:rsidRPr="00D40299" w14:paraId="1D3FB535" w14:textId="77777777" w:rsidTr="00475A31">
        <w:tc>
          <w:tcPr>
            <w:tcW w:w="817" w:type="dxa"/>
          </w:tcPr>
          <w:p w14:paraId="73ABE17D"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5.</w:t>
            </w:r>
          </w:p>
        </w:tc>
        <w:tc>
          <w:tcPr>
            <w:tcW w:w="5954" w:type="dxa"/>
          </w:tcPr>
          <w:p w14:paraId="23F680B5"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42B462D1"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xml:space="preserve">(доля в % от общего количества контролируемых лиц) </w:t>
            </w:r>
          </w:p>
        </w:tc>
      </w:tr>
    </w:tbl>
    <w:p w14:paraId="30177E75"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4"/>
          <w:szCs w:val="24"/>
        </w:rPr>
      </w:pPr>
      <w:r w:rsidRPr="00D40299">
        <w:rPr>
          <w:rFonts w:ascii="Times New Roman" w:eastAsia="Calibri"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105B1DEE"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12"/>
          <w:szCs w:val="12"/>
        </w:rPr>
      </w:pPr>
    </w:p>
    <w:p w14:paraId="1297FB9F" w14:textId="77777777" w:rsidR="00D40299" w:rsidRPr="00D40299" w:rsidRDefault="00D40299" w:rsidP="00D40299">
      <w:pPr>
        <w:autoSpaceDE w:val="0"/>
        <w:autoSpaceDN w:val="0"/>
        <w:adjustRightInd w:val="0"/>
        <w:spacing w:after="0" w:line="240" w:lineRule="auto"/>
        <w:jc w:val="both"/>
        <w:rPr>
          <w:rFonts w:ascii="Times New Roman" w:eastAsia="Calibri" w:hAnsi="Times New Roman" w:cs="Times New Roman"/>
          <w:color w:val="000000"/>
          <w:sz w:val="26"/>
          <w:szCs w:val="26"/>
        </w:rPr>
      </w:pPr>
      <w:r w:rsidRPr="00D40299">
        <w:rPr>
          <w:rFonts w:ascii="Times New Roman" w:eastAsia="Calibri" w:hAnsi="Times New Roman" w:cs="Times New Roman"/>
          <w:color w:val="000000"/>
          <w:sz w:val="28"/>
          <w:szCs w:val="28"/>
        </w:rPr>
        <w:tab/>
      </w:r>
      <w:r w:rsidRPr="00D40299">
        <w:rPr>
          <w:rFonts w:ascii="Times New Roman" w:eastAsia="Calibri" w:hAnsi="Times New Roman" w:cs="Times New Roman"/>
          <w:color w:val="000000"/>
          <w:sz w:val="26"/>
          <w:szCs w:val="26"/>
        </w:rPr>
        <w:t xml:space="preserve">Экономический эффект от реализованных мероприятий: </w:t>
      </w:r>
    </w:p>
    <w:p w14:paraId="6B9CB32A" w14:textId="77777777" w:rsidR="00D40299" w:rsidRPr="00D40299" w:rsidRDefault="00D40299" w:rsidP="00D40299">
      <w:pPr>
        <w:numPr>
          <w:ilvl w:val="0"/>
          <w:numId w:val="38"/>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6"/>
          <w:szCs w:val="26"/>
        </w:rPr>
      </w:pPr>
      <w:r w:rsidRPr="00D40299">
        <w:rPr>
          <w:rFonts w:ascii="Times New Roman" w:eastAsia="Calibri" w:hAnsi="Times New Roman" w:cs="Times New Roman"/>
          <w:color w:val="000000"/>
          <w:sz w:val="26"/>
          <w:szCs w:val="26"/>
        </w:rPr>
        <w:t xml:space="preserve">минимизация ресурсных затрат всех участников контрольной деятельности </w:t>
      </w:r>
      <w:r w:rsidRPr="00D40299">
        <w:rPr>
          <w:rFonts w:ascii="Times New Roman" w:eastAsia="Calibri" w:hAnsi="Times New Roman" w:cs="Times New Roman"/>
          <w:color w:val="000000"/>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75923922" w14:textId="77777777" w:rsidR="00D40299" w:rsidRPr="00D40299" w:rsidRDefault="00D40299" w:rsidP="00D40299">
      <w:pPr>
        <w:numPr>
          <w:ilvl w:val="0"/>
          <w:numId w:val="38"/>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повышение уровня доверия контролируемых лиц к контрольному органу.</w:t>
      </w:r>
    </w:p>
    <w:p w14:paraId="05A6B654" w14:textId="77777777" w:rsidR="00D40299" w:rsidRPr="00D40299" w:rsidRDefault="00D40299" w:rsidP="00D40299">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D40299">
        <w:rPr>
          <w:rFonts w:ascii="Times New Roman" w:eastAsia="Calibri"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D40299">
        <w:rPr>
          <w:rFonts w:ascii="Times New Roman" w:eastAsia="Calibri" w:hAnsi="Times New Roman" w:cs="Times New Roman"/>
          <w:color w:val="000000"/>
          <w:sz w:val="26"/>
          <w:szCs w:val="26"/>
        </w:rPr>
        <w:t xml:space="preserve">от 31.07.2020 № 248-ФЗ </w:t>
      </w:r>
      <w:r w:rsidRPr="00D40299">
        <w:rPr>
          <w:rFonts w:ascii="Times New Roman" w:eastAsia="Calibri" w:hAnsi="Times New Roman" w:cs="Times New Roman"/>
          <w:color w:val="000000"/>
          <w:sz w:val="26"/>
          <w:szCs w:val="26"/>
        </w:rPr>
        <w:br/>
        <w:t>«О государственном контроле (надзоре) и муниципальном контроле в Российской Федерации».</w:t>
      </w:r>
    </w:p>
    <w:p w14:paraId="67AD7A6C" w14:textId="77777777" w:rsidR="00D40299" w:rsidRPr="00D40299" w:rsidRDefault="00D40299" w:rsidP="00D40299">
      <w:pPr>
        <w:spacing w:after="0" w:line="240" w:lineRule="auto"/>
        <w:ind w:firstLine="5656"/>
        <w:rPr>
          <w:rFonts w:ascii="Times New Roman" w:eastAsia="Calibri" w:hAnsi="Times New Roman" w:cs="Times New Roman"/>
          <w:sz w:val="26"/>
          <w:szCs w:val="26"/>
        </w:rPr>
      </w:pPr>
    </w:p>
    <w:p w14:paraId="053E6D23" w14:textId="4CADA759" w:rsidR="00D40299" w:rsidRDefault="00D40299" w:rsidP="00D40299">
      <w:pPr>
        <w:rPr>
          <w:rFonts w:ascii="Calibri" w:eastAsia="Calibri" w:hAnsi="Calibri" w:cs="Times New Roman"/>
        </w:rPr>
      </w:pPr>
    </w:p>
    <w:p w14:paraId="612FC730" w14:textId="6789CA65" w:rsidR="00D40299" w:rsidRDefault="00D40299" w:rsidP="00D40299">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4</w:t>
      </w:r>
    </w:p>
    <w:p w14:paraId="00F96005" w14:textId="77777777" w:rsidR="00D40299" w:rsidRPr="00D40299" w:rsidRDefault="00D40299" w:rsidP="00D40299">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к постановлению администрации</w:t>
      </w:r>
    </w:p>
    <w:p w14:paraId="03F0AAFD" w14:textId="77777777" w:rsidR="00F12A58" w:rsidRDefault="00D40299" w:rsidP="00F12A58">
      <w:pPr>
        <w:spacing w:after="0" w:line="240" w:lineRule="auto"/>
        <w:ind w:firstLine="5656"/>
        <w:jc w:val="right"/>
        <w:rPr>
          <w:rFonts w:ascii="Times New Roman" w:hAnsi="Times New Roman"/>
          <w:sz w:val="26"/>
          <w:szCs w:val="26"/>
        </w:rPr>
      </w:pPr>
      <w:r w:rsidRPr="00D40299">
        <w:rPr>
          <w:rFonts w:ascii="Times New Roman" w:eastAsia="Times New Roman" w:hAnsi="Times New Roman" w:cs="Times New Roman"/>
          <w:sz w:val="26"/>
          <w:szCs w:val="26"/>
          <w:lang w:eastAsia="ru-RU"/>
        </w:rPr>
        <w:t>сельского поселения Салым</w:t>
      </w:r>
      <w:r w:rsidRPr="00D40299">
        <w:rPr>
          <w:rFonts w:ascii="Times New Roman" w:eastAsia="Times New Roman" w:hAnsi="Times New Roman" w:cs="Times New Roman"/>
          <w:sz w:val="26"/>
          <w:szCs w:val="26"/>
          <w:lang w:eastAsia="ru-RU"/>
        </w:rPr>
        <w:br/>
      </w:r>
      <w:r w:rsidR="00F12A58" w:rsidRPr="00E5149E">
        <w:rPr>
          <w:rFonts w:ascii="Times New Roman" w:hAnsi="Times New Roman"/>
          <w:sz w:val="26"/>
          <w:szCs w:val="26"/>
        </w:rPr>
        <w:t>от</w:t>
      </w:r>
      <w:r w:rsidR="00F12A58">
        <w:rPr>
          <w:rFonts w:ascii="Times New Roman" w:hAnsi="Times New Roman"/>
          <w:sz w:val="26"/>
          <w:szCs w:val="26"/>
        </w:rPr>
        <w:t xml:space="preserve"> 17 декабря 2024 года № 242-п</w:t>
      </w:r>
    </w:p>
    <w:p w14:paraId="43B928F6" w14:textId="28DB664F" w:rsidR="00D40299" w:rsidRPr="00D40299" w:rsidRDefault="00D40299" w:rsidP="00F12A58">
      <w:pPr>
        <w:widowControl w:val="0"/>
        <w:autoSpaceDE w:val="0"/>
        <w:autoSpaceDN w:val="0"/>
        <w:adjustRightInd w:val="0"/>
        <w:spacing w:after="0" w:line="240" w:lineRule="auto"/>
        <w:ind w:left="708"/>
        <w:jc w:val="right"/>
        <w:rPr>
          <w:rFonts w:ascii="Times New Roman" w:eastAsia="Times New Roman" w:hAnsi="Times New Roman" w:cs="Times New Roman"/>
          <w:color w:val="000000"/>
          <w:sz w:val="26"/>
          <w:szCs w:val="26"/>
          <w:lang w:eastAsia="ru-RU"/>
        </w:rPr>
      </w:pPr>
    </w:p>
    <w:p w14:paraId="316539AA"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1361EF80"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Программа профилактики рисков причинения вреда (ущерба) охраняемым законом ценностям при осуществлении муниципального контроля в сфере </w:t>
      </w:r>
      <w:r w:rsidRPr="00D40299">
        <w:rPr>
          <w:rFonts w:ascii="Times New Roman" w:eastAsia="Times New Roman" w:hAnsi="Times New Roman" w:cs="Times New Roman"/>
          <w:color w:val="000000"/>
          <w:sz w:val="26"/>
          <w:szCs w:val="26"/>
          <w:lang w:eastAsia="ru-RU"/>
        </w:rPr>
        <w:br/>
        <w:t>благоустройства территории сельского поселения Салым на 2025 год</w:t>
      </w:r>
    </w:p>
    <w:p w14:paraId="2F2DB294" w14:textId="77777777" w:rsidR="00D40299" w:rsidRPr="00D40299" w:rsidRDefault="00D40299" w:rsidP="00D40299">
      <w:pPr>
        <w:spacing w:after="0" w:line="240" w:lineRule="auto"/>
        <w:jc w:val="center"/>
        <w:rPr>
          <w:rFonts w:ascii="Times New Roman" w:eastAsia="Times New Roman" w:hAnsi="Times New Roman" w:cs="Times New Roman"/>
          <w:bCs/>
          <w:color w:val="000000"/>
          <w:sz w:val="26"/>
          <w:szCs w:val="26"/>
          <w:lang w:eastAsia="ru-RU"/>
        </w:rPr>
      </w:pPr>
    </w:p>
    <w:p w14:paraId="0728B0A2" w14:textId="77777777" w:rsidR="00D40299" w:rsidRPr="00D40299" w:rsidRDefault="00D40299" w:rsidP="00D40299">
      <w:pPr>
        <w:spacing w:after="0" w:line="240" w:lineRule="auto"/>
        <w:ind w:firstLine="708"/>
        <w:jc w:val="both"/>
        <w:rPr>
          <w:rFonts w:ascii="Times New Roman" w:eastAsia="Times New Roman" w:hAnsi="Times New Roman" w:cs="Times New Roman"/>
          <w:sz w:val="26"/>
          <w:szCs w:val="26"/>
          <w:highlight w:val="yellow"/>
          <w:lang w:eastAsia="ru-RU"/>
        </w:rPr>
      </w:pPr>
      <w:r w:rsidRPr="00D40299">
        <w:rPr>
          <w:rFonts w:ascii="Times New Roman" w:eastAsia="Times New Roman" w:hAnsi="Times New Roman" w:cs="Times New Roman"/>
          <w:color w:val="000000"/>
          <w:sz w:val="26"/>
          <w:szCs w:val="26"/>
          <w:lang w:eastAsia="ru-RU"/>
        </w:rPr>
        <w:t>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сельского поселения Салым (далее – Программа)</w:t>
      </w:r>
      <w:r w:rsidRPr="00D40299">
        <w:rPr>
          <w:rFonts w:ascii="Times New Roman" w:eastAsia="Times New Roman" w:hAnsi="Times New Roman" w:cs="Times New Roman"/>
          <w:b/>
          <w:color w:val="000000"/>
          <w:sz w:val="26"/>
          <w:szCs w:val="26"/>
          <w:lang w:eastAsia="ru-RU"/>
        </w:rPr>
        <w:t xml:space="preserve"> </w:t>
      </w:r>
      <w:r w:rsidRPr="00D40299">
        <w:rPr>
          <w:rFonts w:ascii="Times New Roman" w:eastAsia="Times New Roman" w:hAnsi="Times New Roman" w:cs="Times New Roman"/>
          <w:color w:val="000000"/>
          <w:sz w:val="26"/>
          <w:szCs w:val="26"/>
          <w:lang w:eastAsia="ru-RU"/>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на  территории сельского поселения Салым (далее – муниципальный контроль).</w:t>
      </w:r>
      <w:r w:rsidRPr="00D40299">
        <w:rPr>
          <w:rFonts w:ascii="Times New Roman" w:eastAsia="Times New Roman" w:hAnsi="Times New Roman" w:cs="Times New Roman"/>
          <w:sz w:val="26"/>
          <w:szCs w:val="26"/>
          <w:highlight w:val="yellow"/>
          <w:lang w:eastAsia="ru-RU"/>
        </w:rPr>
        <w:t xml:space="preserve"> </w:t>
      </w:r>
    </w:p>
    <w:p w14:paraId="3F0CFAA9" w14:textId="77777777" w:rsidR="00D40299" w:rsidRPr="00D40299" w:rsidRDefault="00D40299" w:rsidP="00D40299">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Программа реализуется администрацией сельского поселения Салым.</w:t>
      </w:r>
    </w:p>
    <w:p w14:paraId="6FF90DFE" w14:textId="77777777" w:rsidR="00D40299" w:rsidRPr="00D40299" w:rsidRDefault="00D40299" w:rsidP="00D40299">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D40299">
        <w:rPr>
          <w:rFonts w:ascii="Times New Roman" w:eastAsia="Times New Roman" w:hAnsi="Times New Roman" w:cs="Times New Roman"/>
          <w:sz w:val="26"/>
          <w:szCs w:val="26"/>
          <w:lang w:eastAsia="ru-RU"/>
        </w:rPr>
        <w:br/>
        <w:t>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в порядке, установленными Правилами.</w:t>
      </w:r>
    </w:p>
    <w:p w14:paraId="409AB8FE"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0AB7BB86"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45A1AF96" w14:textId="77777777" w:rsidR="00D40299" w:rsidRPr="00D40299" w:rsidRDefault="00D40299" w:rsidP="00D40299">
      <w:pPr>
        <w:spacing w:after="0" w:line="240" w:lineRule="auto"/>
        <w:ind w:firstLine="708"/>
        <w:jc w:val="center"/>
        <w:rPr>
          <w:rFonts w:ascii="Times New Roman" w:eastAsia="Times New Roman" w:hAnsi="Times New Roman" w:cs="Times New Roman"/>
          <w:color w:val="000000"/>
          <w:sz w:val="26"/>
          <w:szCs w:val="26"/>
          <w:lang w:eastAsia="ru-RU"/>
        </w:rPr>
      </w:pPr>
    </w:p>
    <w:p w14:paraId="66D9F843" w14:textId="77777777" w:rsidR="00D40299" w:rsidRPr="00D40299" w:rsidRDefault="00D40299" w:rsidP="00D40299">
      <w:pPr>
        <w:spacing w:after="0" w:line="240" w:lineRule="auto"/>
        <w:ind w:firstLine="708"/>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1.1. Анализ текущего состояния осуществления вида муниципального контроля</w:t>
      </w:r>
    </w:p>
    <w:p w14:paraId="53161C52" w14:textId="77777777" w:rsidR="00D40299" w:rsidRPr="00D40299" w:rsidRDefault="00D40299" w:rsidP="00D40299">
      <w:pPr>
        <w:spacing w:after="0" w:line="240" w:lineRule="auto"/>
        <w:ind w:firstLine="708"/>
        <w:jc w:val="both"/>
        <w:rPr>
          <w:rFonts w:ascii="Times New Roman" w:eastAsia="Times New Roman" w:hAnsi="Times New Roman" w:cs="Times New Roman"/>
          <w:color w:val="000000"/>
          <w:sz w:val="26"/>
          <w:szCs w:val="26"/>
          <w:lang w:eastAsia="ru-RU"/>
        </w:rPr>
      </w:pPr>
      <w:bookmarkStart w:id="19" w:name="_Hlk149809322"/>
      <w:r w:rsidRPr="00D40299">
        <w:rPr>
          <w:rFonts w:ascii="Times New Roman" w:eastAsia="Times New Roman" w:hAnsi="Times New Roman" w:cs="Times New Roman"/>
          <w:sz w:val="26"/>
          <w:szCs w:val="26"/>
          <w:lang w:eastAsia="ru-RU"/>
        </w:rPr>
        <w:t xml:space="preserve">Администрация сельского поселения Салым </w:t>
      </w:r>
      <w:bookmarkEnd w:id="19"/>
      <w:r w:rsidRPr="00D40299">
        <w:rPr>
          <w:rFonts w:ascii="Times New Roman" w:eastAsia="Times New Roman" w:hAnsi="Times New Roman" w:cs="Times New Roman"/>
          <w:sz w:val="26"/>
          <w:szCs w:val="26"/>
          <w:lang w:eastAsia="ru-RU"/>
        </w:rPr>
        <w:t>(далее – контрольный орган) осуществляет м</w:t>
      </w:r>
      <w:r w:rsidRPr="00D40299">
        <w:rPr>
          <w:rFonts w:ascii="Times New Roman" w:eastAsia="Times New Roman" w:hAnsi="Times New Roman" w:cs="Times New Roman"/>
          <w:color w:val="000000"/>
          <w:sz w:val="26"/>
          <w:szCs w:val="26"/>
          <w:lang w:eastAsia="ru-RU"/>
        </w:rPr>
        <w:t>униципальный контроль в сфере благоустройства на территории сельского поселения Салым.</w:t>
      </w:r>
    </w:p>
    <w:p w14:paraId="12496AE8" w14:textId="77777777" w:rsidR="00D40299" w:rsidRPr="00D40299" w:rsidRDefault="00D40299" w:rsidP="00D4029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установленных правилами благоустройства на территории сельского поселения Салым, утвержденных решением   Совета депутатов сельского поселения  Салым от 26.04.2024 № 59 «Об утверждении Правил благоустройства территорий муниципального образования сельское поселение Салым»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Салым в </w:t>
      </w:r>
      <w:r w:rsidRPr="00D40299">
        <w:rPr>
          <w:rFonts w:ascii="Times New Roman" w:eastAsia="Times New Roman" w:hAnsi="Times New Roman" w:cs="Times New Roman"/>
          <w:sz w:val="26"/>
          <w:szCs w:val="26"/>
          <w:lang w:eastAsia="ru-RU"/>
        </w:rPr>
        <w:lastRenderedPageBreak/>
        <w:t>соответствии с Правилами и исполнение решений, принимаемых по результатам контрольных мероприятий.</w:t>
      </w:r>
    </w:p>
    <w:p w14:paraId="2596F616" w14:textId="77777777" w:rsidR="00D40299" w:rsidRPr="00D40299" w:rsidRDefault="00D40299" w:rsidP="00D40299">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В предмет муниципального контроля в сфере благоустройства не входят установленные Правилами обязательные требования, которые в соответствии </w:t>
      </w:r>
      <w:r w:rsidRPr="00D40299">
        <w:rPr>
          <w:rFonts w:ascii="Times New Roman" w:eastAsia="Times New Roman" w:hAnsi="Times New Roman" w:cs="Times New Roman"/>
          <w:sz w:val="26"/>
          <w:szCs w:val="26"/>
          <w:lang w:eastAsia="ru-RU"/>
        </w:rPr>
        <w:br/>
        <w:t xml:space="preserve">с действующим законодательством входят в предмет иных видов государственного контроля (надзора), муниципального контроля. </w:t>
      </w:r>
    </w:p>
    <w:p w14:paraId="2B6B7F7D" w14:textId="77777777" w:rsidR="00D40299" w:rsidRPr="00D40299" w:rsidRDefault="00D40299" w:rsidP="00D40299">
      <w:pPr>
        <w:spacing w:after="0" w:line="240" w:lineRule="auto"/>
        <w:ind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Объектами муниципального контроля в сфере благоустройства являются:</w:t>
      </w:r>
    </w:p>
    <w:p w14:paraId="56069B8D" w14:textId="77777777" w:rsidR="00D40299" w:rsidRPr="00D40299" w:rsidRDefault="00D40299" w:rsidP="00D40299">
      <w:pPr>
        <w:numPr>
          <w:ilvl w:val="0"/>
          <w:numId w:val="39"/>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деятельность, действия (бездействие) контролируемых лиц, связанные </w:t>
      </w:r>
      <w:r w:rsidRPr="00D40299">
        <w:rPr>
          <w:rFonts w:ascii="Times New Roman" w:eastAsia="Times New Roman" w:hAnsi="Times New Roman" w:cs="Times New Roman"/>
          <w:sz w:val="26"/>
          <w:szCs w:val="26"/>
          <w:lang w:eastAsia="ru-RU"/>
        </w:rPr>
        <w:br/>
        <w:t>с соблюдением правил благоустройства на территории сельского поселения Салым;</w:t>
      </w:r>
    </w:p>
    <w:p w14:paraId="568A5274" w14:textId="77777777" w:rsidR="00D40299" w:rsidRPr="00D40299" w:rsidRDefault="00D40299" w:rsidP="00D40299">
      <w:pPr>
        <w:numPr>
          <w:ilvl w:val="0"/>
          <w:numId w:val="39"/>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результаты деятельности контролируемых лиц, в том числе работы </w:t>
      </w:r>
      <w:r w:rsidRPr="00D40299">
        <w:rPr>
          <w:rFonts w:ascii="Times New Roman" w:eastAsia="Times New Roman" w:hAnsi="Times New Roman" w:cs="Times New Roman"/>
          <w:sz w:val="26"/>
          <w:szCs w:val="26"/>
          <w:lang w:eastAsia="ru-RU"/>
        </w:rPr>
        <w:br/>
        <w:t>и услуги, к которым предъявляются обязательные требования, предусмотренные Правилами;</w:t>
      </w:r>
    </w:p>
    <w:p w14:paraId="138A0B01" w14:textId="77777777" w:rsidR="00D40299" w:rsidRPr="00D40299" w:rsidRDefault="00D40299" w:rsidP="00D40299">
      <w:pPr>
        <w:widowControl w:val="0"/>
        <w:numPr>
          <w:ilvl w:val="0"/>
          <w:numId w:val="39"/>
        </w:numPr>
        <w:tabs>
          <w:tab w:val="left" w:pos="993"/>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 xml:space="preserve">территории различного функционального назначения, на которых осуществляется деятельность по благоустройству и другие объекты, которыми контролируемые </w:t>
      </w:r>
      <w:r w:rsidRPr="00D40299">
        <w:rPr>
          <w:rFonts w:ascii="Times New Roman" w:eastAsia="Times New Roman" w:hAnsi="Times New Roman" w:cs="Calibri"/>
          <w:sz w:val="26"/>
          <w:szCs w:val="26"/>
          <w:lang w:eastAsia="ru-RU"/>
        </w:rPr>
        <w:t>лица пользуются и (или) владеют и к которым Правилами предъявляются обязательные требований</w:t>
      </w:r>
      <w:r w:rsidRPr="00D40299">
        <w:rPr>
          <w:rFonts w:ascii="Times New Roman" w:eastAsia="Times New Roman" w:hAnsi="Times New Roman" w:cs="Times New Roman"/>
          <w:sz w:val="26"/>
          <w:szCs w:val="26"/>
          <w:lang w:eastAsia="ru-RU"/>
        </w:rPr>
        <w:t>.</w:t>
      </w:r>
    </w:p>
    <w:p w14:paraId="31D4D731"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Муниципальный контроль в сфере благоустройства осуществляется </w:t>
      </w:r>
      <w:r w:rsidRPr="00D40299">
        <w:rPr>
          <w:rFonts w:ascii="Times New Roman" w:eastAsia="Times New Roman" w:hAnsi="Times New Roman" w:cs="Times New Roman"/>
          <w:sz w:val="26"/>
          <w:szCs w:val="26"/>
          <w:lang w:eastAsia="ru-RU"/>
        </w:rPr>
        <w:br/>
        <w:t>посредством:</w:t>
      </w:r>
    </w:p>
    <w:p w14:paraId="4D50449F" w14:textId="77777777" w:rsidR="00D40299" w:rsidRPr="00D40299" w:rsidRDefault="00D40299" w:rsidP="00D40299">
      <w:pPr>
        <w:widowControl w:val="0"/>
        <w:numPr>
          <w:ilvl w:val="0"/>
          <w:numId w:val="39"/>
        </w:numPr>
        <w:tabs>
          <w:tab w:val="left" w:pos="993"/>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организации и проведения контрольных мероприятий с целью оценки соблюдения контролируемыми лицами требований, установленных Правилами;</w:t>
      </w:r>
    </w:p>
    <w:p w14:paraId="1B656F17" w14:textId="77777777" w:rsidR="00D40299" w:rsidRPr="00D40299" w:rsidRDefault="00D40299" w:rsidP="00D40299">
      <w:pPr>
        <w:widowControl w:val="0"/>
        <w:numPr>
          <w:ilvl w:val="0"/>
          <w:numId w:val="39"/>
        </w:numPr>
        <w:tabs>
          <w:tab w:val="left" w:pos="993"/>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принятия, предусмотренных законодательством Российской Федерации, мер по пресечению и (или) устранению выявленных нарушений;</w:t>
      </w:r>
    </w:p>
    <w:p w14:paraId="1D638B57" w14:textId="77777777" w:rsidR="00D40299" w:rsidRPr="00D40299" w:rsidRDefault="00D40299" w:rsidP="00D40299">
      <w:pPr>
        <w:widowControl w:val="0"/>
        <w:numPr>
          <w:ilvl w:val="0"/>
          <w:numId w:val="39"/>
        </w:numPr>
        <w:tabs>
          <w:tab w:val="left" w:pos="993"/>
        </w:tab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организации и проведения мероприятий по профилактике рисков причинения вреда (ущерба) охраняемым законом ценностям.</w:t>
      </w:r>
    </w:p>
    <w:p w14:paraId="0EE5551C"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Calibri"/>
          <w:sz w:val="26"/>
          <w:szCs w:val="26"/>
          <w:lang w:eastAsia="ru-RU"/>
        </w:rPr>
      </w:pPr>
      <w:r w:rsidRPr="00D40299">
        <w:rPr>
          <w:rFonts w:ascii="Times New Roman" w:eastAsia="Times New Roman" w:hAnsi="Times New Roman" w:cs="Times New Roman"/>
          <w:sz w:val="26"/>
          <w:szCs w:val="26"/>
          <w:lang w:eastAsia="ru-RU"/>
        </w:rPr>
        <w:tab/>
        <w:t xml:space="preserve">Контролируемыми лицами, в отношении которых осуществляется муниципальный контроль, являются: </w:t>
      </w:r>
      <w:r w:rsidRPr="00D40299">
        <w:rPr>
          <w:rFonts w:ascii="Times New Roman" w:eastAsia="Times New Roman" w:hAnsi="Times New Roman" w:cs="Calibri"/>
          <w:sz w:val="26"/>
          <w:szCs w:val="26"/>
          <w:lang w:eastAsia="ru-RU"/>
        </w:rPr>
        <w:t xml:space="preserve">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w:t>
      </w:r>
      <w:r w:rsidRPr="00D40299">
        <w:rPr>
          <w:rFonts w:ascii="Times New Roman" w:eastAsia="Times New Roman" w:hAnsi="Times New Roman" w:cs="Calibri"/>
          <w:sz w:val="26"/>
          <w:szCs w:val="26"/>
          <w:lang w:eastAsia="ru-RU"/>
        </w:rPr>
        <w:br/>
        <w:t>и организационно-правовых форм.</w:t>
      </w:r>
    </w:p>
    <w:p w14:paraId="0EFED81C"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sz w:val="26"/>
          <w:szCs w:val="26"/>
          <w:lang w:eastAsia="ru-RU"/>
        </w:rPr>
        <w:tab/>
        <w:t xml:space="preserve">1.2. </w:t>
      </w:r>
      <w:r w:rsidRPr="00D40299">
        <w:rPr>
          <w:rFonts w:ascii="Times New Roman" w:eastAsia="Times New Roman" w:hAnsi="Times New Roman" w:cs="Times New Roman"/>
          <w:color w:val="000000"/>
          <w:sz w:val="26"/>
          <w:szCs w:val="26"/>
          <w:lang w:eastAsia="ru-RU"/>
        </w:rPr>
        <w:t>Описание текущего уровня развития профилактической деятельности контрольного органа</w:t>
      </w:r>
    </w:p>
    <w:p w14:paraId="61B561D8"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color w:val="000000"/>
          <w:sz w:val="26"/>
          <w:szCs w:val="26"/>
          <w:lang w:eastAsia="ru-RU"/>
        </w:rPr>
        <w:t xml:space="preserve">Главной задачей контрольного органа 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14:paraId="067773BD" w14:textId="77777777" w:rsidR="00D40299" w:rsidRPr="00D40299" w:rsidRDefault="00D40299" w:rsidP="00D4029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color w:val="000000"/>
          <w:sz w:val="26"/>
          <w:szCs w:val="26"/>
          <w:lang w:eastAsia="ru-RU"/>
        </w:rPr>
        <w:tab/>
      </w:r>
      <w:r w:rsidRPr="00D40299">
        <w:rPr>
          <w:rFonts w:ascii="Times New Roman" w:eastAsia="Times New Roman" w:hAnsi="Times New Roman" w:cs="Times New Roman"/>
          <w:sz w:val="26"/>
          <w:szCs w:val="26"/>
          <w:lang w:eastAsia="ru-RU"/>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по профилактике таких нарушений в соответствии с программой по профилактике нарушений в 2024 году. </w:t>
      </w:r>
    </w:p>
    <w:p w14:paraId="2F9FCC17"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В частности, в 2024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20654B33"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w:t>
      </w:r>
      <w:r w:rsidRPr="00D40299">
        <w:rPr>
          <w:rFonts w:ascii="Times New Roman" w:eastAsia="Calibri" w:hAnsi="Times New Roman" w:cs="Times New Roman"/>
          <w:sz w:val="26"/>
          <w:szCs w:val="26"/>
        </w:rPr>
        <w:lastRenderedPageBreak/>
        <w:t>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а также вынесения предостережений о недопустимости нарушений обязательных требований.</w:t>
      </w:r>
    </w:p>
    <w:p w14:paraId="6902A9E2"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Информирование юридических лиц, индивидуальных предпринимателей </w:t>
      </w:r>
      <w:r w:rsidRPr="00D40299">
        <w:rPr>
          <w:rFonts w:ascii="Times New Roman" w:eastAsia="Calibri" w:hAnsi="Times New Roman" w:cs="Times New Roman"/>
          <w:sz w:val="26"/>
          <w:szCs w:val="26"/>
        </w:rPr>
        <w:b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263C3272"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На регулярной основе давались консультации в ходе личных приемов, выездных обследований объектов в сфере благоустройства и территорий, профилактических визитов, а также посредством телефонной связи и письменных ответов на обращения. </w:t>
      </w:r>
    </w:p>
    <w:p w14:paraId="6E68161B"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color w:val="010101"/>
          <w:sz w:val="26"/>
          <w:szCs w:val="26"/>
          <w:shd w:val="clear" w:color="auto" w:fill="FFFFFF"/>
        </w:rPr>
      </w:pPr>
      <w:r w:rsidRPr="00D40299">
        <w:rPr>
          <w:rFonts w:ascii="Times New Roman" w:eastAsia="Calibri" w:hAnsi="Times New Roman" w:cs="Times New Roman"/>
          <w:color w:val="010101"/>
          <w:sz w:val="26"/>
          <w:szCs w:val="26"/>
          <w:shd w:val="clear" w:color="auto" w:fill="FFFFFF"/>
        </w:rPr>
        <w:t xml:space="preserve">Ежегодный план проведения плановых проверок юридических лиц </w:t>
      </w:r>
      <w:r w:rsidRPr="00D40299">
        <w:rPr>
          <w:rFonts w:ascii="Times New Roman" w:eastAsia="Calibri" w:hAnsi="Times New Roman" w:cs="Times New Roman"/>
          <w:color w:val="010101"/>
          <w:sz w:val="26"/>
          <w:szCs w:val="26"/>
          <w:shd w:val="clear" w:color="auto" w:fill="FFFFFF"/>
        </w:rPr>
        <w:br/>
        <w:t xml:space="preserve">и индивидуальных предпринимателей по муниципальному контролю в сфере благоустройства на территории муниципального образования на 2024 год </w:t>
      </w:r>
      <w:r w:rsidRPr="00D40299">
        <w:rPr>
          <w:rFonts w:ascii="Times New Roman" w:eastAsia="Calibri" w:hAnsi="Times New Roman" w:cs="Times New Roman"/>
          <w:color w:val="010101"/>
          <w:sz w:val="26"/>
          <w:szCs w:val="26"/>
          <w:shd w:val="clear" w:color="auto" w:fill="FFFFFF"/>
        </w:rPr>
        <w:br/>
        <w:t xml:space="preserve">не утверждался. </w:t>
      </w:r>
    </w:p>
    <w:p w14:paraId="2A24E9B8"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lang w:eastAsia="ru-RU"/>
        </w:rPr>
      </w:pPr>
      <w:r w:rsidRPr="00D40299">
        <w:rPr>
          <w:rFonts w:ascii="Times New Roman" w:eastAsia="Calibri" w:hAnsi="Times New Roman" w:cs="Times New Roman"/>
          <w:sz w:val="26"/>
          <w:szCs w:val="26"/>
          <w:lang w:eastAsia="ru-RU"/>
        </w:rPr>
        <w:t xml:space="preserve">В связи ограничениями, введенными постановлением Правительства Российской Федерации от 10.03.2022 № 336 «Об особенностях организации </w:t>
      </w:r>
      <w:r w:rsidRPr="00D40299">
        <w:rPr>
          <w:rFonts w:ascii="Times New Roman" w:eastAsia="Calibri" w:hAnsi="Times New Roman" w:cs="Times New Roman"/>
          <w:sz w:val="26"/>
          <w:szCs w:val="26"/>
          <w:lang w:eastAsia="ru-RU"/>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D40299">
        <w:rPr>
          <w:rFonts w:ascii="Times New Roman" w:eastAsia="Calibri" w:hAnsi="Times New Roman" w:cs="Times New Roman"/>
          <w:sz w:val="26"/>
          <w:szCs w:val="26"/>
          <w:lang w:eastAsia="ru-RU"/>
        </w:rPr>
        <w:br/>
        <w:t>во взаимодействии с контролируемыми лицами не проводились.</w:t>
      </w:r>
    </w:p>
    <w:p w14:paraId="6526FE80" w14:textId="77777777" w:rsidR="00D40299" w:rsidRPr="00D40299" w:rsidRDefault="00D40299" w:rsidP="00D40299">
      <w:pPr>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sz w:val="26"/>
          <w:szCs w:val="26"/>
          <w:lang w:eastAsia="ru-RU"/>
        </w:rPr>
        <w:t>1.3. Х</w:t>
      </w:r>
      <w:r w:rsidRPr="00D40299">
        <w:rPr>
          <w:rFonts w:ascii="Times New Roman" w:eastAsia="Times New Roman" w:hAnsi="Times New Roman" w:cs="Times New Roman"/>
          <w:color w:val="000000"/>
          <w:sz w:val="26"/>
          <w:szCs w:val="26"/>
          <w:lang w:eastAsia="ru-RU"/>
        </w:rPr>
        <w:t>арактеристика проблем, на решение которых направлена программа профилактики</w:t>
      </w:r>
    </w:p>
    <w:p w14:paraId="23FE595B"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6FB6BE44"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Мониторинг состояния контролируемых лиц в сфере соблюдения правил благоустройства выявил, что ключевыми и наиболее значимыми рисками являются нарушения, предусмотренные Правилами в части загрязнения территории, а именно мусор на прилегающих к хозяйствующим субъектам территориях и несвоевременная уборка территорий, складирование на прилегающей территории различных материалов.</w:t>
      </w:r>
    </w:p>
    <w:p w14:paraId="50AE181C"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Наиболее значимым риском является факт причинения вреда объектам благоустройства (повреждение и (или) уничтожение объектов благоустройства: зеленых насаждений, загрязнение территории различными отходами) вследствие нарушения законодательства контролируемым лицом, в том числе в следствии действий (бездействия) должностных лиц контролируемого лица, и (или) иными лицами, действующими на основании договорных отношений с контролируемым лицом. </w:t>
      </w:r>
    </w:p>
    <w:p w14:paraId="41DFC91B" w14:textId="77777777" w:rsidR="00D40299" w:rsidRPr="00D40299" w:rsidRDefault="00D40299" w:rsidP="00D40299">
      <w:pPr>
        <w:spacing w:after="0" w:line="240" w:lineRule="auto"/>
        <w:ind w:firstLine="708"/>
        <w:jc w:val="both"/>
        <w:rPr>
          <w:rFonts w:ascii="Times New Roman" w:eastAsia="Calibri" w:hAnsi="Times New Roman" w:cs="Times New Roman"/>
          <w:sz w:val="26"/>
          <w:szCs w:val="26"/>
        </w:rPr>
      </w:pPr>
      <w:r w:rsidRPr="00D40299">
        <w:rPr>
          <w:rFonts w:ascii="Times New Roman" w:eastAsia="Calibri" w:hAnsi="Times New Roman" w:cs="Times New Roman"/>
          <w:spacing w:val="1"/>
          <w:sz w:val="26"/>
          <w:szCs w:val="26"/>
        </w:rPr>
        <w:t>Проведённая контрольным органом в 2024 году работа</w:t>
      </w:r>
      <w:r w:rsidRPr="00D40299">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4132EFF8"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Так, за истекший период 9 месяцев в 2024 году:</w:t>
      </w:r>
    </w:p>
    <w:p w14:paraId="5A2CCACB"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было проведено 6 выездных обследований;</w:t>
      </w:r>
    </w:p>
    <w:p w14:paraId="036CB573"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вручено 15 требований об устранении нарушений обязательных;</w:t>
      </w:r>
    </w:p>
    <w:p w14:paraId="7C79BF3C"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 направлено 4 рекомендации о необходимости соблюдения обязательных требований в сфере благоустройства; </w:t>
      </w:r>
    </w:p>
    <w:p w14:paraId="65AA656B"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проведена 1 консультация.</w:t>
      </w:r>
    </w:p>
    <w:p w14:paraId="5501A731" w14:textId="77777777" w:rsidR="00D40299" w:rsidRPr="00D40299" w:rsidRDefault="00D40299" w:rsidP="00D40299">
      <w:pPr>
        <w:widowControl w:val="0"/>
        <w:tabs>
          <w:tab w:val="left" w:pos="0"/>
        </w:tabs>
        <w:autoSpaceDE w:val="0"/>
        <w:autoSpaceDN w:val="0"/>
        <w:adjustRightInd w:val="0"/>
        <w:spacing w:after="0" w:line="240" w:lineRule="auto"/>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lastRenderedPageBreak/>
        <w:tab/>
        <w:t>В рамках наблюдения за соблюдением обязательных требований в адрес контролируемых лиц было направлено 5  писем о недопустимости нарушения обязательных требований.</w:t>
      </w:r>
    </w:p>
    <w:p w14:paraId="3B77DD2A"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pacing w:val="1"/>
          <w:sz w:val="26"/>
          <w:szCs w:val="26"/>
        </w:rPr>
      </w:pPr>
      <w:r w:rsidRPr="00D40299">
        <w:rPr>
          <w:rFonts w:ascii="Times New Roman" w:eastAsia="Calibri" w:hAnsi="Times New Roman" w:cs="Times New Roman"/>
          <w:spacing w:val="1"/>
          <w:sz w:val="26"/>
          <w:szCs w:val="26"/>
        </w:rPr>
        <w:t xml:space="preserve">Для устранения указанных рисков деятельность контрольного органа </w:t>
      </w:r>
      <w:r w:rsidRPr="00D40299">
        <w:rPr>
          <w:rFonts w:ascii="Times New Roman" w:eastAsia="Calibri" w:hAnsi="Times New Roman" w:cs="Times New Roman"/>
          <w:spacing w:val="1"/>
          <w:sz w:val="26"/>
          <w:szCs w:val="26"/>
        </w:rPr>
        <w:br/>
        <w:t>в 2025 году будет сосредоточена на следующих направлениях:</w:t>
      </w:r>
    </w:p>
    <w:p w14:paraId="006C7059"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D40299">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Pr="00D40299">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Правил;</w:t>
      </w:r>
    </w:p>
    <w:p w14:paraId="5B1EC2DF"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D40299">
        <w:rPr>
          <w:rFonts w:ascii="Times New Roman" w:eastAsia="Times New Roman" w:hAnsi="Times New Roman" w:cs="Times New Roman"/>
          <w:spacing w:val="1"/>
          <w:sz w:val="26"/>
          <w:szCs w:val="26"/>
          <w:lang w:eastAsia="ru-RU"/>
        </w:rPr>
        <w:t xml:space="preserve">б) консультирование контролируемых лиц и иных заинтересованных лиц </w:t>
      </w:r>
      <w:r w:rsidRPr="00D40299">
        <w:rPr>
          <w:rFonts w:ascii="Times New Roman" w:eastAsia="Times New Roman" w:hAnsi="Times New Roman" w:cs="Times New Roman"/>
          <w:spacing w:val="1"/>
          <w:sz w:val="26"/>
          <w:szCs w:val="26"/>
          <w:lang w:eastAsia="ru-RU"/>
        </w:rPr>
        <w:br/>
        <w:t>по вопросам, связанным с организацией и осуществлением муниципального контроля;</w:t>
      </w:r>
    </w:p>
    <w:p w14:paraId="4626DC39" w14:textId="77777777" w:rsidR="00D40299" w:rsidRPr="00D40299" w:rsidRDefault="00D40299" w:rsidP="00D4029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D40299">
        <w:rPr>
          <w:rFonts w:ascii="Times New Roman" w:eastAsia="Times New Roman" w:hAnsi="Times New Roman" w:cs="Times New Roman"/>
          <w:spacing w:val="1"/>
          <w:sz w:val="26"/>
          <w:szCs w:val="26"/>
          <w:lang w:eastAsia="ru-RU"/>
        </w:rPr>
        <w:t>в) проведение профилактических мероприятий по соблюдении обязательных требований Правил.</w:t>
      </w:r>
    </w:p>
    <w:p w14:paraId="5BDB5BA2"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Проведение профилактических мероприятий, направленных на соблюдение контролируемыми лицами обязательных требований, установленных Правилами,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14:paraId="09574965" w14:textId="77777777" w:rsidR="00D40299" w:rsidRPr="00D40299" w:rsidRDefault="00D40299" w:rsidP="00D40299">
      <w:pPr>
        <w:spacing w:after="0" w:line="240" w:lineRule="auto"/>
        <w:jc w:val="both"/>
        <w:rPr>
          <w:rFonts w:ascii="Times New Roman" w:eastAsia="Times New Roman" w:hAnsi="Times New Roman" w:cs="Times New Roman"/>
          <w:color w:val="000000"/>
          <w:sz w:val="26"/>
          <w:szCs w:val="26"/>
          <w:lang w:eastAsia="ru-RU"/>
        </w:rPr>
      </w:pPr>
    </w:p>
    <w:p w14:paraId="74A75E9C"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Раздел 2. Цели и задачи реализации программы профилактики </w:t>
      </w:r>
    </w:p>
    <w:p w14:paraId="53E58C58"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2845E79C" w14:textId="77777777" w:rsidR="00D40299" w:rsidRPr="00D40299" w:rsidRDefault="00D40299" w:rsidP="00D40299">
      <w:pPr>
        <w:spacing w:after="0" w:line="240" w:lineRule="auto"/>
        <w:ind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2.1. Основными целями Программы профилактики являются:</w:t>
      </w:r>
    </w:p>
    <w:p w14:paraId="1CD304C5" w14:textId="77777777" w:rsidR="00D40299" w:rsidRPr="00D40299" w:rsidRDefault="00D40299" w:rsidP="00D40299">
      <w:pPr>
        <w:spacing w:after="0" w:line="240" w:lineRule="auto"/>
        <w:ind w:firstLine="567"/>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 xml:space="preserve"> - предупреждение нарушений обязательных требований в сфере благоустройства подконтрольной территории;</w:t>
      </w:r>
    </w:p>
    <w:p w14:paraId="666ABCC6" w14:textId="77777777" w:rsidR="00D40299" w:rsidRPr="00D40299" w:rsidRDefault="00D40299" w:rsidP="00D40299">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предотвращение угрозы причинения, либо причинения вреда объектам земельных отношений вследствие нарушений обязательных требований;</w:t>
      </w:r>
    </w:p>
    <w:p w14:paraId="27D8F583" w14:textId="77777777" w:rsidR="00D40299" w:rsidRPr="00D40299" w:rsidRDefault="00D40299" w:rsidP="00D40299">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494F668D" w14:textId="77777777" w:rsidR="00D40299" w:rsidRPr="00D40299" w:rsidRDefault="00D40299" w:rsidP="00D40299">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формирование моделей социально ответственного, добросовестного, правового поведения контролируемых лиц;</w:t>
      </w:r>
    </w:p>
    <w:p w14:paraId="061DFF66" w14:textId="77777777" w:rsidR="00D40299" w:rsidRPr="00D40299" w:rsidRDefault="00D40299" w:rsidP="00D40299">
      <w:pPr>
        <w:numPr>
          <w:ilvl w:val="0"/>
          <w:numId w:val="40"/>
        </w:numPr>
        <w:tabs>
          <w:tab w:val="left" w:pos="993"/>
        </w:tabs>
        <w:spacing w:after="0" w:line="240" w:lineRule="auto"/>
        <w:ind w:left="0" w:firstLine="709"/>
        <w:contextualSpacing/>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повышение прозрачности системы контрольно-надзорной деятельности;</w:t>
      </w:r>
    </w:p>
    <w:p w14:paraId="47DBAD2B"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создание условий для доведения обязательных требований </w:t>
      </w:r>
      <w:r w:rsidRPr="00D40299">
        <w:rPr>
          <w:rFonts w:ascii="Times New Roman" w:eastAsia="Times New Roman" w:hAnsi="Times New Roman" w:cs="Times New Roman"/>
          <w:color w:val="000000"/>
          <w:sz w:val="26"/>
          <w:szCs w:val="26"/>
          <w:lang w:eastAsia="ru-RU"/>
        </w:rPr>
        <w:br/>
        <w:t>до контролируемых лиц, повышение информированности о способах их соблюдения.</w:t>
      </w:r>
    </w:p>
    <w:p w14:paraId="518F1E8A" w14:textId="77777777" w:rsidR="00D40299" w:rsidRPr="00D40299" w:rsidRDefault="00D40299" w:rsidP="00D40299">
      <w:pPr>
        <w:spacing w:after="0" w:line="240" w:lineRule="auto"/>
        <w:ind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2.2. Проведение профилактических мероприятий программы профилактики направлено на решение следующих задач:</w:t>
      </w:r>
    </w:p>
    <w:p w14:paraId="7A937EC1"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07729E2A"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532A6209"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1BFFD6A1"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lastRenderedPageBreak/>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40D98C6B"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формирование единого понимания обязательных требований у всех участников контрольно-надзорной деятельности;</w:t>
      </w:r>
    </w:p>
    <w:p w14:paraId="74ECCBF8"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3B59E6E6" w14:textId="77777777" w:rsidR="00D40299" w:rsidRPr="00D40299" w:rsidRDefault="00D40299" w:rsidP="00D40299">
      <w:pPr>
        <w:numPr>
          <w:ilvl w:val="0"/>
          <w:numId w:val="40"/>
        </w:numPr>
        <w:tabs>
          <w:tab w:val="left" w:pos="993"/>
        </w:tabs>
        <w:spacing w:after="0" w:line="240" w:lineRule="auto"/>
        <w:ind w:left="0" w:firstLine="709"/>
        <w:jc w:val="both"/>
        <w:rPr>
          <w:rFonts w:ascii="Times New Roman" w:eastAsia="Calibri" w:hAnsi="Times New Roman" w:cs="Times New Roman"/>
          <w:sz w:val="26"/>
          <w:szCs w:val="26"/>
          <w:lang w:eastAsia="ru-RU"/>
        </w:rPr>
      </w:pPr>
      <w:r w:rsidRPr="00D40299">
        <w:rPr>
          <w:rFonts w:ascii="Times New Roman" w:eastAsia="Times New Roman" w:hAnsi="Times New Roman" w:cs="Times New Roman"/>
          <w:color w:val="000000"/>
          <w:sz w:val="26"/>
          <w:szCs w:val="26"/>
          <w:lang w:eastAsia="ru-RU"/>
        </w:rPr>
        <w:t>снижение</w:t>
      </w:r>
      <w:r w:rsidRPr="00D40299">
        <w:rPr>
          <w:rFonts w:ascii="Times New Roman" w:eastAsia="Calibri" w:hAnsi="Times New Roman" w:cs="Times New Roman"/>
          <w:sz w:val="26"/>
          <w:szCs w:val="26"/>
          <w:lang w:eastAsia="ru-RU"/>
        </w:rPr>
        <w:t xml:space="preserve"> издержек контрольно-надзорной деятельности и административной нагрузки на контролируемых лиц.</w:t>
      </w:r>
    </w:p>
    <w:p w14:paraId="02FBDE80" w14:textId="77777777" w:rsidR="00D40299" w:rsidRPr="00D40299" w:rsidRDefault="00D40299" w:rsidP="00D40299">
      <w:pPr>
        <w:spacing w:after="0" w:line="240" w:lineRule="auto"/>
        <w:jc w:val="both"/>
        <w:rPr>
          <w:rFonts w:ascii="Times New Roman" w:eastAsia="Calibri" w:hAnsi="Times New Roman" w:cs="Times New Roman"/>
          <w:sz w:val="26"/>
          <w:szCs w:val="26"/>
        </w:rPr>
      </w:pPr>
      <w:r w:rsidRPr="00D40299">
        <w:rPr>
          <w:rFonts w:ascii="Times New Roman" w:eastAsia="Times New Roman" w:hAnsi="Times New Roman" w:cs="Times New Roman"/>
          <w:sz w:val="26"/>
          <w:szCs w:val="26"/>
          <w:lang w:eastAsia="ru-RU"/>
        </w:rPr>
        <w:tab/>
      </w:r>
      <w:r w:rsidRPr="00D40299">
        <w:rPr>
          <w:rFonts w:ascii="Times New Roman" w:eastAsia="Calibri"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D40299">
        <w:rPr>
          <w:rFonts w:ascii="Times New Roman" w:eastAsia="Calibri" w:hAnsi="Times New Roman" w:cs="Times New Roman"/>
          <w:sz w:val="26"/>
          <w:szCs w:val="26"/>
        </w:rPr>
        <w:br/>
        <w:t>и качества проводимых профилактических мероприятий.</w:t>
      </w:r>
    </w:p>
    <w:p w14:paraId="139378EB"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p>
    <w:p w14:paraId="1B928D7E" w14:textId="77777777" w:rsidR="00D40299" w:rsidRPr="00D40299" w:rsidRDefault="00D40299" w:rsidP="00D40299">
      <w:pPr>
        <w:spacing w:after="0" w:line="240" w:lineRule="auto"/>
        <w:ind w:firstLine="709"/>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t xml:space="preserve">Раздел 3. Перечень профилактических мероприятий, </w:t>
      </w:r>
      <w:r w:rsidRPr="00D40299">
        <w:rPr>
          <w:rFonts w:ascii="Times New Roman" w:eastAsia="Times New Roman" w:hAnsi="Times New Roman" w:cs="Times New Roman"/>
          <w:color w:val="000000"/>
          <w:sz w:val="26"/>
          <w:szCs w:val="26"/>
          <w:lang w:eastAsia="ru-RU"/>
        </w:rPr>
        <w:br/>
        <w:t>сроки (периодичность) их проведения</w:t>
      </w:r>
    </w:p>
    <w:p w14:paraId="604AD524" w14:textId="77777777" w:rsidR="00D40299" w:rsidRPr="00D40299" w:rsidRDefault="00D40299" w:rsidP="00D40299">
      <w:pPr>
        <w:spacing w:after="0" w:line="240" w:lineRule="auto"/>
        <w:jc w:val="both"/>
        <w:rPr>
          <w:rFonts w:ascii="Times New Roman" w:eastAsia="Times New Roman" w:hAnsi="Times New Roman" w:cs="Times New Roman"/>
          <w:color w:val="000000"/>
          <w:sz w:val="26"/>
          <w:szCs w:val="26"/>
          <w:lang w:eastAsia="ru-RU"/>
        </w:rPr>
      </w:pPr>
    </w:p>
    <w:p w14:paraId="31DFB306" w14:textId="77777777" w:rsidR="00D40299" w:rsidRPr="00D40299" w:rsidRDefault="00D40299" w:rsidP="00D40299">
      <w:pPr>
        <w:spacing w:after="0" w:line="240" w:lineRule="auto"/>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Pr="00D40299">
        <w:rPr>
          <w:rFonts w:ascii="Times New Roman" w:eastAsia="Times New Roman" w:hAnsi="Times New Roman" w:cs="Times New Roman"/>
          <w:sz w:val="26"/>
          <w:szCs w:val="26"/>
          <w:lang w:eastAsia="ru-RU"/>
        </w:rPr>
        <w:br/>
        <w:t xml:space="preserve">на достижение целей и решение основных задач настоящей Программы </w:t>
      </w:r>
      <w:bookmarkStart w:id="20" w:name="_Hlk149813292"/>
      <w:r w:rsidRPr="00D40299">
        <w:rPr>
          <w:rFonts w:ascii="Times New Roman" w:eastAsia="Times New Roman" w:hAnsi="Times New Roman" w:cs="Times New Roman"/>
          <w:sz w:val="26"/>
          <w:szCs w:val="26"/>
          <w:lang w:eastAsia="ru-RU"/>
        </w:rPr>
        <w:t>(таблица).</w:t>
      </w:r>
      <w:bookmarkEnd w:id="20"/>
    </w:p>
    <w:p w14:paraId="6DE3CB10" w14:textId="77777777" w:rsidR="00D40299" w:rsidRPr="00D40299" w:rsidRDefault="00D40299" w:rsidP="00D40299">
      <w:pPr>
        <w:autoSpaceDE w:val="0"/>
        <w:autoSpaceDN w:val="0"/>
        <w:adjustRightInd w:val="0"/>
        <w:spacing w:after="0" w:line="240" w:lineRule="auto"/>
        <w:ind w:firstLine="680"/>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Профилактические мероприятия в рамках осуществления муниципального контроля в сфере благоустройства осуществляются в соответствии перечнем видов профилактических мероприятий, указанных в Положении о муниципальном контроле в сфере благоустройства  территории сельского поселения Салым, утвержденного решением Совета депутатов сельского поселения Салым от 24.09.2021 № 172.</w:t>
      </w:r>
    </w:p>
    <w:p w14:paraId="56F21581" w14:textId="77777777" w:rsidR="00D40299" w:rsidRPr="00D40299" w:rsidRDefault="00D40299" w:rsidP="00D40299">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r>
      <w:r w:rsidRPr="00D40299">
        <w:rPr>
          <w:rFonts w:ascii="Times New Roman" w:eastAsia="Times New Roman" w:hAnsi="Times New Roman" w:cs="Times New Roman"/>
          <w:sz w:val="26"/>
          <w:szCs w:val="26"/>
          <w:lang w:eastAsia="ru-RU"/>
        </w:rPr>
        <w:tab/>
        <w:t xml:space="preserve">             </w:t>
      </w:r>
    </w:p>
    <w:p w14:paraId="202FD6E6" w14:textId="77777777" w:rsidR="00D40299" w:rsidRPr="00D40299" w:rsidRDefault="00D40299" w:rsidP="00D40299">
      <w:pPr>
        <w:autoSpaceDE w:val="0"/>
        <w:autoSpaceDN w:val="0"/>
        <w:spacing w:after="0" w:line="240" w:lineRule="auto"/>
        <w:ind w:firstLine="709"/>
        <w:jc w:val="right"/>
        <w:rPr>
          <w:rFonts w:ascii="Times New Roman" w:eastAsia="Times New Roman" w:hAnsi="Times New Roman" w:cs="Times New Roman"/>
          <w:sz w:val="26"/>
          <w:szCs w:val="26"/>
          <w:lang w:eastAsia="ru-RU"/>
        </w:rPr>
      </w:pPr>
      <w:r w:rsidRPr="00D40299">
        <w:rPr>
          <w:rFonts w:ascii="Times New Roman" w:eastAsia="Times New Roman" w:hAnsi="Times New Roman" w:cs="Times New Roman"/>
          <w:sz w:val="26"/>
          <w:szCs w:val="26"/>
          <w:lang w:eastAsia="ru-RU"/>
        </w:rPr>
        <w:t>Таблица</w:t>
      </w:r>
    </w:p>
    <w:tbl>
      <w:tblPr>
        <w:tblStyle w:val="a6"/>
        <w:tblW w:w="9747" w:type="dxa"/>
        <w:tblLayout w:type="fixed"/>
        <w:tblLook w:val="04A0" w:firstRow="1" w:lastRow="0" w:firstColumn="1" w:lastColumn="0" w:noHBand="0" w:noVBand="1"/>
      </w:tblPr>
      <w:tblGrid>
        <w:gridCol w:w="675"/>
        <w:gridCol w:w="2155"/>
        <w:gridCol w:w="3261"/>
        <w:gridCol w:w="1984"/>
        <w:gridCol w:w="1672"/>
      </w:tblGrid>
      <w:tr w:rsidR="00D40299" w:rsidRPr="00D40299" w14:paraId="12D59BCB" w14:textId="77777777" w:rsidTr="00475A31">
        <w:tc>
          <w:tcPr>
            <w:tcW w:w="675" w:type="dxa"/>
            <w:vAlign w:val="center"/>
          </w:tcPr>
          <w:p w14:paraId="3D6A3AB5"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 </w:t>
            </w:r>
            <w:proofErr w:type="gramStart"/>
            <w:r w:rsidRPr="00D40299">
              <w:rPr>
                <w:rFonts w:ascii="Times New Roman" w:hAnsi="Times New Roman"/>
                <w:b/>
                <w:bCs/>
              </w:rPr>
              <w:t>п</w:t>
            </w:r>
            <w:proofErr w:type="gramEnd"/>
            <w:r w:rsidRPr="00D40299">
              <w:rPr>
                <w:rFonts w:ascii="Times New Roman" w:hAnsi="Times New Roman"/>
                <w:b/>
                <w:bCs/>
              </w:rPr>
              <w:t xml:space="preserve">/п </w:t>
            </w:r>
          </w:p>
        </w:tc>
        <w:tc>
          <w:tcPr>
            <w:tcW w:w="2155" w:type="dxa"/>
            <w:vAlign w:val="center"/>
          </w:tcPr>
          <w:p w14:paraId="2F5AFD95"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Наименование мероприятия </w:t>
            </w:r>
          </w:p>
        </w:tc>
        <w:tc>
          <w:tcPr>
            <w:tcW w:w="3261" w:type="dxa"/>
            <w:vAlign w:val="center"/>
          </w:tcPr>
          <w:p w14:paraId="50BF1013"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 xml:space="preserve">Сведения о мероприятии </w:t>
            </w:r>
          </w:p>
        </w:tc>
        <w:tc>
          <w:tcPr>
            <w:tcW w:w="1984" w:type="dxa"/>
            <w:vAlign w:val="center"/>
          </w:tcPr>
          <w:p w14:paraId="4CD885AA"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Срок исполнения</w:t>
            </w:r>
          </w:p>
        </w:tc>
        <w:tc>
          <w:tcPr>
            <w:tcW w:w="1672" w:type="dxa"/>
            <w:vAlign w:val="center"/>
          </w:tcPr>
          <w:p w14:paraId="298C9FA7" w14:textId="77777777" w:rsidR="00D40299" w:rsidRPr="00D40299" w:rsidRDefault="00D40299" w:rsidP="00D40299">
            <w:pPr>
              <w:spacing w:before="100" w:beforeAutospacing="1" w:after="100" w:afterAutospacing="1" w:line="240" w:lineRule="auto"/>
              <w:jc w:val="center"/>
              <w:rPr>
                <w:rFonts w:ascii="Times New Roman" w:hAnsi="Times New Roman"/>
              </w:rPr>
            </w:pPr>
            <w:r w:rsidRPr="00D40299">
              <w:rPr>
                <w:rFonts w:ascii="Times New Roman" w:hAnsi="Times New Roman"/>
                <w:b/>
                <w:bCs/>
              </w:rPr>
              <w:t>Ответственный исполнитель</w:t>
            </w:r>
          </w:p>
        </w:tc>
      </w:tr>
      <w:tr w:rsidR="00D40299" w:rsidRPr="00D40299" w14:paraId="5861F85C" w14:textId="77777777" w:rsidTr="00475A31">
        <w:trPr>
          <w:trHeight w:val="286"/>
        </w:trPr>
        <w:tc>
          <w:tcPr>
            <w:tcW w:w="675" w:type="dxa"/>
          </w:tcPr>
          <w:p w14:paraId="27C67139"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w:t>
            </w:r>
          </w:p>
        </w:tc>
        <w:tc>
          <w:tcPr>
            <w:tcW w:w="2155" w:type="dxa"/>
          </w:tcPr>
          <w:p w14:paraId="02F24D3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Информирование</w:t>
            </w:r>
          </w:p>
        </w:tc>
        <w:tc>
          <w:tcPr>
            <w:tcW w:w="3261" w:type="dxa"/>
          </w:tcPr>
          <w:p w14:paraId="2488B842"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2C1172D4"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1) тексты нормативных правовых актов (далее – НПА), регулирующих осуществление муниципального контроля;</w:t>
            </w:r>
          </w:p>
          <w:p w14:paraId="346EF7FF"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2) сведения об изменениях, внесенных в НПА, регулирующие осуществление муниципального контроля, о сроках и порядке их вступления в силу;</w:t>
            </w:r>
          </w:p>
          <w:p w14:paraId="202CC855"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3) </w:t>
            </w:r>
            <w:hyperlink r:id="rId14" w:history="1">
              <w:r w:rsidRPr="00D40299">
                <w:rPr>
                  <w:rFonts w:ascii="Times New Roman" w:hAnsi="Times New Roman"/>
                  <w:sz w:val="24"/>
                  <w:szCs w:val="24"/>
                </w:rPr>
                <w:t>перечень</w:t>
              </w:r>
            </w:hyperlink>
            <w:r w:rsidRPr="00D40299">
              <w:rPr>
                <w:rFonts w:ascii="Times New Roman" w:hAnsi="Times New Roman"/>
                <w:sz w:val="24"/>
                <w:szCs w:val="24"/>
              </w:rPr>
              <w:t xml:space="preserve"> НПА с указанием структурных </w:t>
            </w:r>
            <w:r w:rsidRPr="00D40299">
              <w:rPr>
                <w:rFonts w:ascii="Times New Roman" w:hAnsi="Times New Roman"/>
                <w:sz w:val="24"/>
                <w:szCs w:val="24"/>
              </w:rPr>
              <w:lastRenderedPageBreak/>
              <w:t>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10E1E6C"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4) руководства по соблюдению обязательных требований;</w:t>
            </w:r>
          </w:p>
          <w:p w14:paraId="45B20241"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5) перечень индикаторов риска нарушения обязательных требований;</w:t>
            </w:r>
          </w:p>
          <w:p w14:paraId="590D5C8A"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6) программа профилактики рисков причинения вреда;</w:t>
            </w:r>
          </w:p>
          <w:p w14:paraId="70A40DAB" w14:textId="77777777" w:rsidR="00D40299" w:rsidRPr="00D40299" w:rsidRDefault="00D40299" w:rsidP="00D40299">
            <w:pPr>
              <w:spacing w:after="0" w:line="240" w:lineRule="auto"/>
              <w:rPr>
                <w:rFonts w:ascii="Times New Roman" w:hAnsi="Times New Roman"/>
                <w:sz w:val="24"/>
                <w:szCs w:val="24"/>
              </w:rPr>
            </w:pPr>
          </w:p>
          <w:p w14:paraId="60AD5CC5" w14:textId="77777777" w:rsidR="00D40299" w:rsidRPr="00D40299" w:rsidRDefault="00D40299" w:rsidP="00D40299">
            <w:pPr>
              <w:spacing w:after="0" w:line="240" w:lineRule="auto"/>
              <w:rPr>
                <w:rFonts w:ascii="Times New Roman" w:hAnsi="Times New Roman"/>
                <w:sz w:val="24"/>
                <w:szCs w:val="24"/>
              </w:rPr>
            </w:pPr>
          </w:p>
          <w:p w14:paraId="75CCD0F2" w14:textId="77777777" w:rsidR="00D40299" w:rsidRPr="00D40299" w:rsidRDefault="00D40299" w:rsidP="00D40299">
            <w:pPr>
              <w:spacing w:after="0" w:line="240" w:lineRule="auto"/>
              <w:rPr>
                <w:rFonts w:ascii="Times New Roman" w:hAnsi="Times New Roman"/>
                <w:sz w:val="24"/>
                <w:szCs w:val="24"/>
              </w:rPr>
            </w:pPr>
          </w:p>
          <w:p w14:paraId="4D78DCE2" w14:textId="77777777" w:rsidR="00D40299" w:rsidRPr="00D40299" w:rsidRDefault="00D40299" w:rsidP="00D40299">
            <w:pPr>
              <w:spacing w:after="0" w:line="240" w:lineRule="auto"/>
              <w:rPr>
                <w:rFonts w:ascii="Times New Roman" w:hAnsi="Times New Roman"/>
                <w:sz w:val="24"/>
                <w:szCs w:val="24"/>
              </w:rPr>
            </w:pPr>
          </w:p>
          <w:p w14:paraId="30BEA571" w14:textId="77777777" w:rsidR="00D40299" w:rsidRPr="00D40299" w:rsidRDefault="00D40299" w:rsidP="00D40299">
            <w:pPr>
              <w:spacing w:after="0" w:line="240" w:lineRule="auto"/>
              <w:rPr>
                <w:rFonts w:ascii="Times New Roman" w:hAnsi="Times New Roman"/>
                <w:sz w:val="24"/>
                <w:szCs w:val="24"/>
              </w:rPr>
            </w:pPr>
          </w:p>
          <w:p w14:paraId="1CDDA3A3" w14:textId="77777777" w:rsidR="00D40299" w:rsidRPr="00D40299" w:rsidRDefault="00D40299" w:rsidP="00D40299">
            <w:pPr>
              <w:spacing w:after="0" w:line="240" w:lineRule="auto"/>
              <w:rPr>
                <w:rFonts w:ascii="Times New Roman" w:hAnsi="Times New Roman"/>
                <w:sz w:val="24"/>
                <w:szCs w:val="24"/>
              </w:rPr>
            </w:pPr>
          </w:p>
          <w:p w14:paraId="7DDB77E8"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7) сведения о способах получения консультаций по вопросам соблюдения обязательных требований;</w:t>
            </w:r>
          </w:p>
          <w:p w14:paraId="6793FB5C" w14:textId="77777777" w:rsidR="00D40299" w:rsidRPr="00D40299" w:rsidRDefault="00D40299" w:rsidP="00D40299">
            <w:pPr>
              <w:spacing w:after="0" w:line="240" w:lineRule="auto"/>
              <w:rPr>
                <w:rFonts w:ascii="Times New Roman" w:hAnsi="Times New Roman"/>
                <w:sz w:val="24"/>
                <w:szCs w:val="24"/>
              </w:rPr>
            </w:pPr>
          </w:p>
          <w:p w14:paraId="331EF0D5" w14:textId="77777777" w:rsidR="00D40299" w:rsidRPr="00D40299" w:rsidRDefault="00D40299" w:rsidP="00D40299">
            <w:pPr>
              <w:spacing w:after="0" w:line="240" w:lineRule="auto"/>
              <w:rPr>
                <w:rFonts w:ascii="Times New Roman" w:hAnsi="Times New Roman"/>
                <w:sz w:val="24"/>
                <w:szCs w:val="24"/>
              </w:rPr>
            </w:pPr>
          </w:p>
          <w:p w14:paraId="4509F13F"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8) доклад о муниципальном контроле;</w:t>
            </w:r>
          </w:p>
          <w:p w14:paraId="2978DDDF" w14:textId="77777777" w:rsidR="00D40299" w:rsidRPr="00D40299" w:rsidRDefault="00D40299" w:rsidP="00D40299">
            <w:pPr>
              <w:spacing w:after="0" w:line="240" w:lineRule="auto"/>
              <w:rPr>
                <w:rFonts w:ascii="Times New Roman" w:hAnsi="Times New Roman"/>
                <w:sz w:val="24"/>
                <w:szCs w:val="24"/>
              </w:rPr>
            </w:pPr>
          </w:p>
          <w:p w14:paraId="1CE481A4" w14:textId="77777777" w:rsidR="00D40299" w:rsidRPr="00D40299" w:rsidRDefault="00D40299" w:rsidP="00D40299">
            <w:pPr>
              <w:spacing w:after="0" w:line="240" w:lineRule="auto"/>
              <w:rPr>
                <w:rFonts w:ascii="Times New Roman" w:hAnsi="Times New Roman"/>
                <w:sz w:val="24"/>
                <w:szCs w:val="24"/>
              </w:rPr>
            </w:pPr>
          </w:p>
          <w:p w14:paraId="054E2AF4" w14:textId="77777777" w:rsidR="00D40299" w:rsidRPr="00D40299" w:rsidRDefault="00D40299" w:rsidP="00D40299">
            <w:pPr>
              <w:spacing w:after="0" w:line="240" w:lineRule="auto"/>
              <w:rPr>
                <w:rFonts w:ascii="Times New Roman" w:hAnsi="Times New Roman"/>
                <w:sz w:val="24"/>
                <w:szCs w:val="24"/>
              </w:rPr>
            </w:pPr>
          </w:p>
          <w:p w14:paraId="22D272DD"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984" w:type="dxa"/>
          </w:tcPr>
          <w:p w14:paraId="7E8D3FCE"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p w14:paraId="0BD5B288"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xml:space="preserve"> (по мере необходимости)</w:t>
            </w:r>
          </w:p>
          <w:p w14:paraId="202EC614" w14:textId="77777777" w:rsidR="00D40299" w:rsidRPr="00D40299" w:rsidRDefault="00D40299" w:rsidP="00D40299">
            <w:pPr>
              <w:spacing w:after="0" w:line="240" w:lineRule="auto"/>
              <w:jc w:val="center"/>
              <w:rPr>
                <w:rFonts w:ascii="Times New Roman" w:hAnsi="Times New Roman"/>
                <w:color w:val="000000"/>
                <w:sz w:val="24"/>
                <w:szCs w:val="24"/>
              </w:rPr>
            </w:pPr>
          </w:p>
          <w:p w14:paraId="3D71A95C" w14:textId="77777777" w:rsidR="00D40299" w:rsidRPr="00D40299" w:rsidRDefault="00D40299" w:rsidP="00D40299">
            <w:pPr>
              <w:spacing w:after="0" w:line="240" w:lineRule="auto"/>
              <w:jc w:val="center"/>
              <w:rPr>
                <w:rFonts w:ascii="Times New Roman" w:hAnsi="Times New Roman"/>
                <w:color w:val="000000"/>
                <w:sz w:val="24"/>
                <w:szCs w:val="24"/>
              </w:rPr>
            </w:pPr>
          </w:p>
          <w:p w14:paraId="4C7AFBD3" w14:textId="77777777" w:rsidR="00D40299" w:rsidRPr="00D40299" w:rsidRDefault="00D40299" w:rsidP="00D40299">
            <w:pPr>
              <w:spacing w:after="0" w:line="240" w:lineRule="auto"/>
              <w:jc w:val="center"/>
              <w:rPr>
                <w:rFonts w:ascii="Times New Roman" w:hAnsi="Times New Roman"/>
                <w:color w:val="000000"/>
                <w:sz w:val="24"/>
                <w:szCs w:val="24"/>
              </w:rPr>
            </w:pPr>
          </w:p>
          <w:p w14:paraId="251B997B" w14:textId="77777777" w:rsidR="00D40299" w:rsidRPr="00D40299" w:rsidRDefault="00D40299" w:rsidP="00D40299">
            <w:pPr>
              <w:spacing w:after="0" w:line="240" w:lineRule="auto"/>
              <w:jc w:val="center"/>
              <w:rPr>
                <w:rFonts w:ascii="Times New Roman" w:hAnsi="Times New Roman"/>
                <w:color w:val="000000"/>
                <w:sz w:val="24"/>
                <w:szCs w:val="24"/>
              </w:rPr>
            </w:pPr>
          </w:p>
          <w:p w14:paraId="2EDBD6A1" w14:textId="77777777" w:rsidR="00D40299" w:rsidRPr="00D40299" w:rsidRDefault="00D40299" w:rsidP="00D40299">
            <w:pPr>
              <w:spacing w:after="0" w:line="240" w:lineRule="auto"/>
              <w:jc w:val="center"/>
              <w:rPr>
                <w:rFonts w:ascii="Times New Roman" w:hAnsi="Times New Roman"/>
                <w:color w:val="000000"/>
                <w:sz w:val="24"/>
                <w:szCs w:val="24"/>
              </w:rPr>
            </w:pPr>
          </w:p>
          <w:p w14:paraId="42C5BB40" w14:textId="77777777" w:rsidR="00D40299" w:rsidRPr="00D40299" w:rsidRDefault="00D40299" w:rsidP="00D40299">
            <w:pPr>
              <w:spacing w:after="0" w:line="240" w:lineRule="auto"/>
              <w:jc w:val="center"/>
              <w:rPr>
                <w:rFonts w:ascii="Times New Roman" w:hAnsi="Times New Roman"/>
                <w:color w:val="000000"/>
                <w:sz w:val="24"/>
                <w:szCs w:val="24"/>
              </w:rPr>
            </w:pPr>
          </w:p>
          <w:p w14:paraId="36AD5B25" w14:textId="77777777" w:rsidR="00D40299" w:rsidRPr="00D40299" w:rsidRDefault="00D40299" w:rsidP="00D40299">
            <w:pPr>
              <w:spacing w:after="0" w:line="240" w:lineRule="auto"/>
              <w:jc w:val="center"/>
              <w:rPr>
                <w:rFonts w:ascii="Times New Roman" w:hAnsi="Times New Roman"/>
                <w:color w:val="000000"/>
                <w:sz w:val="24"/>
                <w:szCs w:val="24"/>
              </w:rPr>
            </w:pPr>
          </w:p>
          <w:p w14:paraId="338E6C90" w14:textId="77777777" w:rsidR="00D40299" w:rsidRPr="00D40299" w:rsidRDefault="00D40299" w:rsidP="00D40299">
            <w:pPr>
              <w:spacing w:after="0" w:line="240" w:lineRule="auto"/>
              <w:jc w:val="center"/>
              <w:rPr>
                <w:rFonts w:ascii="Times New Roman" w:hAnsi="Times New Roman"/>
                <w:color w:val="000000"/>
                <w:sz w:val="24"/>
                <w:szCs w:val="24"/>
              </w:rPr>
            </w:pPr>
          </w:p>
          <w:p w14:paraId="79E7AD25" w14:textId="77777777" w:rsidR="00D40299" w:rsidRPr="00D40299" w:rsidRDefault="00D40299" w:rsidP="00D40299">
            <w:pPr>
              <w:spacing w:after="0" w:line="240" w:lineRule="auto"/>
              <w:jc w:val="center"/>
              <w:rPr>
                <w:rFonts w:ascii="Times New Roman" w:hAnsi="Times New Roman"/>
                <w:color w:val="000000"/>
                <w:sz w:val="24"/>
                <w:szCs w:val="24"/>
              </w:rPr>
            </w:pPr>
          </w:p>
          <w:p w14:paraId="47EA66AB" w14:textId="77777777" w:rsidR="00D40299" w:rsidRPr="00D40299" w:rsidRDefault="00D40299" w:rsidP="00D40299">
            <w:pPr>
              <w:spacing w:after="0" w:line="240" w:lineRule="auto"/>
              <w:jc w:val="center"/>
              <w:rPr>
                <w:rFonts w:ascii="Times New Roman" w:hAnsi="Times New Roman"/>
                <w:color w:val="000000"/>
                <w:sz w:val="24"/>
                <w:szCs w:val="24"/>
              </w:rPr>
            </w:pPr>
          </w:p>
          <w:p w14:paraId="06717C46" w14:textId="77777777" w:rsidR="00D40299" w:rsidRPr="00D40299" w:rsidRDefault="00D40299" w:rsidP="00D40299">
            <w:pPr>
              <w:spacing w:after="0" w:line="240" w:lineRule="auto"/>
              <w:jc w:val="center"/>
              <w:rPr>
                <w:rFonts w:ascii="Times New Roman" w:hAnsi="Times New Roman"/>
                <w:color w:val="000000"/>
                <w:sz w:val="24"/>
                <w:szCs w:val="24"/>
              </w:rPr>
            </w:pPr>
          </w:p>
          <w:p w14:paraId="4AB94E37" w14:textId="77777777" w:rsidR="00D40299" w:rsidRPr="00D40299" w:rsidRDefault="00D40299" w:rsidP="00D40299">
            <w:pPr>
              <w:spacing w:after="0" w:line="240" w:lineRule="auto"/>
              <w:jc w:val="center"/>
              <w:rPr>
                <w:rFonts w:ascii="Times New Roman" w:hAnsi="Times New Roman"/>
                <w:color w:val="000000"/>
                <w:sz w:val="24"/>
                <w:szCs w:val="24"/>
              </w:rPr>
            </w:pPr>
          </w:p>
          <w:p w14:paraId="41FA6414" w14:textId="77777777" w:rsidR="00D40299" w:rsidRPr="00D40299" w:rsidRDefault="00D40299" w:rsidP="00D40299">
            <w:pPr>
              <w:spacing w:after="0" w:line="240" w:lineRule="auto"/>
              <w:jc w:val="center"/>
              <w:rPr>
                <w:rFonts w:ascii="Times New Roman" w:hAnsi="Times New Roman"/>
                <w:color w:val="000000"/>
                <w:sz w:val="24"/>
                <w:szCs w:val="24"/>
              </w:rPr>
            </w:pPr>
          </w:p>
          <w:p w14:paraId="3DDE33C6" w14:textId="77777777" w:rsidR="00D40299" w:rsidRPr="00D40299" w:rsidRDefault="00D40299" w:rsidP="00D40299">
            <w:pPr>
              <w:spacing w:after="0" w:line="240" w:lineRule="auto"/>
              <w:jc w:val="center"/>
              <w:rPr>
                <w:rFonts w:ascii="Times New Roman" w:hAnsi="Times New Roman"/>
                <w:color w:val="000000"/>
                <w:sz w:val="24"/>
                <w:szCs w:val="24"/>
              </w:rPr>
            </w:pPr>
          </w:p>
          <w:p w14:paraId="10750AF9" w14:textId="77777777" w:rsidR="00D40299" w:rsidRPr="00D40299" w:rsidRDefault="00D40299" w:rsidP="00D40299">
            <w:pPr>
              <w:spacing w:after="0" w:line="240" w:lineRule="auto"/>
              <w:jc w:val="center"/>
              <w:rPr>
                <w:rFonts w:ascii="Times New Roman" w:hAnsi="Times New Roman"/>
                <w:color w:val="000000"/>
                <w:sz w:val="24"/>
                <w:szCs w:val="24"/>
              </w:rPr>
            </w:pPr>
          </w:p>
          <w:p w14:paraId="7532B657" w14:textId="77777777" w:rsidR="00D40299" w:rsidRPr="00D40299" w:rsidRDefault="00D40299" w:rsidP="00D40299">
            <w:pPr>
              <w:spacing w:after="0" w:line="240" w:lineRule="auto"/>
              <w:jc w:val="center"/>
              <w:rPr>
                <w:rFonts w:ascii="Times New Roman" w:hAnsi="Times New Roman"/>
                <w:color w:val="000000"/>
                <w:sz w:val="24"/>
                <w:szCs w:val="24"/>
              </w:rPr>
            </w:pPr>
          </w:p>
          <w:p w14:paraId="358A172D" w14:textId="77777777" w:rsidR="00D40299" w:rsidRPr="00D40299" w:rsidRDefault="00D40299" w:rsidP="00D40299">
            <w:pPr>
              <w:spacing w:after="0" w:line="240" w:lineRule="auto"/>
              <w:jc w:val="center"/>
              <w:rPr>
                <w:rFonts w:ascii="Times New Roman" w:hAnsi="Times New Roman"/>
                <w:color w:val="000000"/>
                <w:sz w:val="24"/>
                <w:szCs w:val="24"/>
              </w:rPr>
            </w:pPr>
          </w:p>
          <w:p w14:paraId="0DA7DEA9" w14:textId="77777777" w:rsidR="00D40299" w:rsidRPr="00D40299" w:rsidRDefault="00D40299" w:rsidP="00D40299">
            <w:pPr>
              <w:spacing w:after="0" w:line="240" w:lineRule="auto"/>
              <w:jc w:val="center"/>
              <w:rPr>
                <w:rFonts w:ascii="Times New Roman" w:hAnsi="Times New Roman"/>
                <w:color w:val="000000"/>
                <w:sz w:val="24"/>
                <w:szCs w:val="24"/>
              </w:rPr>
            </w:pPr>
          </w:p>
          <w:p w14:paraId="7C15AD8B" w14:textId="77777777" w:rsidR="00D40299" w:rsidRPr="00D40299" w:rsidRDefault="00D40299" w:rsidP="00D40299">
            <w:pPr>
              <w:spacing w:after="0" w:line="240" w:lineRule="auto"/>
              <w:jc w:val="center"/>
              <w:rPr>
                <w:rFonts w:ascii="Times New Roman" w:hAnsi="Times New Roman"/>
                <w:color w:val="000000"/>
                <w:sz w:val="24"/>
                <w:szCs w:val="24"/>
              </w:rPr>
            </w:pPr>
          </w:p>
          <w:p w14:paraId="66AF9785" w14:textId="77777777" w:rsidR="00D40299" w:rsidRPr="00D40299" w:rsidRDefault="00D40299" w:rsidP="00D40299">
            <w:pPr>
              <w:spacing w:after="0" w:line="240" w:lineRule="auto"/>
              <w:jc w:val="center"/>
              <w:rPr>
                <w:rFonts w:ascii="Times New Roman" w:hAnsi="Times New Roman"/>
                <w:color w:val="000000"/>
                <w:sz w:val="24"/>
                <w:szCs w:val="24"/>
              </w:rPr>
            </w:pPr>
          </w:p>
          <w:p w14:paraId="7954A40D" w14:textId="77777777" w:rsidR="00D40299" w:rsidRPr="00D40299" w:rsidRDefault="00D40299" w:rsidP="00D40299">
            <w:pPr>
              <w:spacing w:after="0" w:line="240" w:lineRule="auto"/>
              <w:jc w:val="center"/>
              <w:rPr>
                <w:rFonts w:ascii="Times New Roman" w:hAnsi="Times New Roman"/>
                <w:color w:val="000000"/>
                <w:sz w:val="24"/>
                <w:szCs w:val="24"/>
              </w:rPr>
            </w:pPr>
          </w:p>
          <w:p w14:paraId="3F2685A7" w14:textId="77777777" w:rsidR="00D40299" w:rsidRPr="00D40299" w:rsidRDefault="00D40299" w:rsidP="00D40299">
            <w:pPr>
              <w:spacing w:after="0" w:line="240" w:lineRule="auto"/>
              <w:jc w:val="center"/>
              <w:rPr>
                <w:rFonts w:ascii="Times New Roman" w:hAnsi="Times New Roman"/>
                <w:color w:val="000000"/>
                <w:sz w:val="24"/>
                <w:szCs w:val="24"/>
              </w:rPr>
            </w:pPr>
          </w:p>
          <w:p w14:paraId="43E2261E" w14:textId="77777777" w:rsidR="00D40299" w:rsidRPr="00D40299" w:rsidRDefault="00D40299" w:rsidP="00D40299">
            <w:pPr>
              <w:spacing w:after="0" w:line="240" w:lineRule="auto"/>
              <w:jc w:val="center"/>
              <w:rPr>
                <w:rFonts w:ascii="Times New Roman" w:hAnsi="Times New Roman"/>
                <w:color w:val="000000"/>
                <w:sz w:val="24"/>
                <w:szCs w:val="24"/>
              </w:rPr>
            </w:pPr>
          </w:p>
          <w:p w14:paraId="55DD2D8E" w14:textId="77777777" w:rsidR="00D40299" w:rsidRPr="00D40299" w:rsidRDefault="00D40299" w:rsidP="00D40299">
            <w:pPr>
              <w:spacing w:after="0" w:line="240" w:lineRule="auto"/>
              <w:jc w:val="center"/>
              <w:rPr>
                <w:rFonts w:ascii="Times New Roman" w:hAnsi="Times New Roman"/>
                <w:color w:val="000000"/>
                <w:sz w:val="24"/>
                <w:szCs w:val="24"/>
              </w:rPr>
            </w:pPr>
          </w:p>
          <w:p w14:paraId="21298691" w14:textId="77777777" w:rsidR="00D40299" w:rsidRPr="00D40299" w:rsidRDefault="00D40299" w:rsidP="00D40299">
            <w:pPr>
              <w:spacing w:after="0" w:line="240" w:lineRule="auto"/>
              <w:jc w:val="center"/>
              <w:rPr>
                <w:rFonts w:ascii="Times New Roman" w:hAnsi="Times New Roman"/>
                <w:color w:val="000000"/>
                <w:sz w:val="24"/>
                <w:szCs w:val="24"/>
              </w:rPr>
            </w:pPr>
          </w:p>
          <w:p w14:paraId="511C2451" w14:textId="77777777" w:rsidR="00D40299" w:rsidRPr="00D40299" w:rsidRDefault="00D40299" w:rsidP="00D40299">
            <w:pPr>
              <w:spacing w:after="0" w:line="240" w:lineRule="auto"/>
              <w:jc w:val="center"/>
              <w:rPr>
                <w:rFonts w:ascii="Times New Roman" w:hAnsi="Times New Roman"/>
                <w:color w:val="000000"/>
                <w:sz w:val="24"/>
                <w:szCs w:val="24"/>
              </w:rPr>
            </w:pPr>
          </w:p>
          <w:p w14:paraId="3FAA27BE" w14:textId="77777777" w:rsidR="00D40299" w:rsidRPr="00D40299" w:rsidRDefault="00D40299" w:rsidP="00D40299">
            <w:pPr>
              <w:spacing w:after="0" w:line="240" w:lineRule="auto"/>
              <w:jc w:val="center"/>
              <w:rPr>
                <w:rFonts w:ascii="Times New Roman" w:hAnsi="Times New Roman"/>
                <w:color w:val="000000"/>
                <w:sz w:val="24"/>
                <w:szCs w:val="24"/>
              </w:rPr>
            </w:pPr>
          </w:p>
          <w:p w14:paraId="7DC38893" w14:textId="77777777" w:rsidR="00D40299" w:rsidRPr="00D40299" w:rsidRDefault="00D40299" w:rsidP="00D40299">
            <w:pPr>
              <w:spacing w:after="0" w:line="240" w:lineRule="auto"/>
              <w:jc w:val="center"/>
              <w:rPr>
                <w:rFonts w:ascii="Times New Roman" w:hAnsi="Times New Roman"/>
                <w:color w:val="000000"/>
                <w:sz w:val="24"/>
                <w:szCs w:val="24"/>
              </w:rPr>
            </w:pPr>
          </w:p>
          <w:p w14:paraId="515B6676" w14:textId="77777777" w:rsidR="00D40299" w:rsidRPr="00D40299" w:rsidRDefault="00D40299" w:rsidP="00D40299">
            <w:pPr>
              <w:spacing w:after="0" w:line="240" w:lineRule="auto"/>
              <w:jc w:val="center"/>
              <w:rPr>
                <w:rFonts w:ascii="Times New Roman" w:hAnsi="Times New Roman"/>
                <w:color w:val="000000"/>
                <w:sz w:val="24"/>
                <w:szCs w:val="24"/>
              </w:rPr>
            </w:pPr>
          </w:p>
          <w:p w14:paraId="3A76AED5" w14:textId="77777777" w:rsidR="00D40299" w:rsidRPr="00D40299" w:rsidRDefault="00D40299" w:rsidP="00D40299">
            <w:pPr>
              <w:spacing w:after="0" w:line="240" w:lineRule="auto"/>
              <w:jc w:val="center"/>
              <w:rPr>
                <w:rFonts w:ascii="Times New Roman" w:hAnsi="Times New Roman"/>
                <w:color w:val="000000"/>
                <w:sz w:val="24"/>
                <w:szCs w:val="24"/>
              </w:rPr>
            </w:pPr>
          </w:p>
          <w:p w14:paraId="761E05C8" w14:textId="77777777" w:rsidR="00D40299" w:rsidRPr="00D40299" w:rsidRDefault="00D40299" w:rsidP="00D40299">
            <w:pPr>
              <w:spacing w:after="0" w:line="240" w:lineRule="auto"/>
              <w:rPr>
                <w:rFonts w:ascii="Times New Roman" w:hAnsi="Times New Roman"/>
                <w:color w:val="000000"/>
                <w:sz w:val="24"/>
                <w:szCs w:val="24"/>
              </w:rPr>
            </w:pPr>
          </w:p>
          <w:p w14:paraId="78D0B2C7" w14:textId="77777777" w:rsidR="00D40299" w:rsidRPr="00D40299" w:rsidRDefault="00D40299" w:rsidP="00D40299">
            <w:pPr>
              <w:spacing w:after="0" w:line="240" w:lineRule="auto"/>
              <w:rPr>
                <w:rFonts w:ascii="Times New Roman" w:hAnsi="Times New Roman"/>
                <w:color w:val="000000"/>
                <w:sz w:val="24"/>
                <w:szCs w:val="24"/>
              </w:rPr>
            </w:pPr>
          </w:p>
          <w:p w14:paraId="7967767F" w14:textId="77777777" w:rsidR="00D40299" w:rsidRPr="00D40299" w:rsidRDefault="00D40299" w:rsidP="00D40299">
            <w:pPr>
              <w:spacing w:after="0" w:line="240" w:lineRule="auto"/>
              <w:rPr>
                <w:rFonts w:ascii="Times New Roman" w:hAnsi="Times New Roman"/>
                <w:color w:val="000000"/>
                <w:sz w:val="24"/>
                <w:szCs w:val="24"/>
              </w:rPr>
            </w:pPr>
          </w:p>
          <w:p w14:paraId="1139F03C" w14:textId="77777777" w:rsidR="00D40299" w:rsidRPr="00D40299" w:rsidRDefault="00D40299" w:rsidP="00D40299">
            <w:pPr>
              <w:spacing w:after="0" w:line="240" w:lineRule="auto"/>
              <w:rPr>
                <w:rFonts w:ascii="Times New Roman" w:hAnsi="Times New Roman"/>
                <w:color w:val="000000"/>
                <w:sz w:val="24"/>
                <w:szCs w:val="24"/>
              </w:rPr>
            </w:pPr>
          </w:p>
          <w:p w14:paraId="76C1D847" w14:textId="77777777" w:rsidR="00D40299" w:rsidRPr="00D40299" w:rsidRDefault="00D40299" w:rsidP="00D40299">
            <w:pPr>
              <w:spacing w:after="0" w:line="240" w:lineRule="auto"/>
              <w:rPr>
                <w:rFonts w:ascii="Times New Roman" w:hAnsi="Times New Roman"/>
                <w:color w:val="000000"/>
                <w:sz w:val="24"/>
                <w:szCs w:val="24"/>
              </w:rPr>
            </w:pPr>
          </w:p>
          <w:p w14:paraId="05931BA0" w14:textId="77777777" w:rsidR="00D40299" w:rsidRPr="00D40299" w:rsidRDefault="00D40299" w:rsidP="00D40299">
            <w:pPr>
              <w:spacing w:after="0" w:line="240" w:lineRule="auto"/>
              <w:rPr>
                <w:rFonts w:ascii="Times New Roman" w:hAnsi="Times New Roman"/>
                <w:color w:val="000000"/>
                <w:sz w:val="24"/>
                <w:szCs w:val="24"/>
              </w:rPr>
            </w:pPr>
          </w:p>
          <w:p w14:paraId="7797781A" w14:textId="42DC5E90"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color w:val="000000"/>
                <w:sz w:val="24"/>
                <w:szCs w:val="24"/>
              </w:rPr>
              <w:t xml:space="preserve">В течение 5 дней </w:t>
            </w:r>
            <w:proofErr w:type="gramStart"/>
            <w:r w:rsidRPr="00D40299">
              <w:rPr>
                <w:rFonts w:ascii="Times New Roman" w:hAnsi="Times New Roman"/>
                <w:color w:val="000000"/>
                <w:sz w:val="24"/>
                <w:szCs w:val="24"/>
              </w:rPr>
              <w:t>с даты утверждения</w:t>
            </w:r>
            <w:proofErr w:type="gramEnd"/>
            <w:r w:rsidRPr="00D40299">
              <w:rPr>
                <w:rFonts w:ascii="Times New Roman" w:hAnsi="Times New Roman"/>
                <w:color w:val="000000"/>
                <w:sz w:val="24"/>
                <w:szCs w:val="24"/>
              </w:rPr>
              <w:t>,</w:t>
            </w:r>
            <w:r w:rsidR="00F12A58">
              <w:rPr>
                <w:rFonts w:ascii="Times New Roman" w:hAnsi="Times New Roman"/>
                <w:color w:val="000000"/>
                <w:sz w:val="24"/>
                <w:szCs w:val="24"/>
              </w:rPr>
              <w:t xml:space="preserve"> </w:t>
            </w:r>
            <w:r w:rsidRPr="00D40299">
              <w:rPr>
                <w:rFonts w:ascii="Times New Roman" w:hAnsi="Times New Roman"/>
                <w:color w:val="000000"/>
                <w:sz w:val="24"/>
                <w:szCs w:val="24"/>
              </w:rPr>
              <w:t>но не позднее 25.12.2025</w:t>
            </w:r>
          </w:p>
          <w:p w14:paraId="08E77961" w14:textId="77777777" w:rsidR="00D40299" w:rsidRPr="00D40299" w:rsidRDefault="00D40299" w:rsidP="00D40299">
            <w:pPr>
              <w:spacing w:after="0" w:line="240" w:lineRule="auto"/>
              <w:jc w:val="center"/>
              <w:rPr>
                <w:rFonts w:ascii="Times New Roman" w:hAnsi="Times New Roman"/>
                <w:color w:val="000000"/>
                <w:sz w:val="24"/>
                <w:szCs w:val="24"/>
              </w:rPr>
            </w:pPr>
          </w:p>
          <w:p w14:paraId="33284280" w14:textId="77777777" w:rsidR="00D40299" w:rsidRPr="00D40299" w:rsidRDefault="00D40299" w:rsidP="00D40299">
            <w:pPr>
              <w:spacing w:after="0" w:line="240" w:lineRule="auto"/>
              <w:jc w:val="center"/>
              <w:rPr>
                <w:rFonts w:ascii="Times New Roman" w:hAnsi="Times New Roman"/>
                <w:color w:val="000000"/>
                <w:sz w:val="24"/>
                <w:szCs w:val="24"/>
              </w:rPr>
            </w:pPr>
          </w:p>
          <w:p w14:paraId="2A8BEE2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 течение года</w:t>
            </w:r>
          </w:p>
          <w:p w14:paraId="553D5811"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xml:space="preserve"> (по мере необходимости)</w:t>
            </w:r>
          </w:p>
          <w:p w14:paraId="2D685998" w14:textId="77777777" w:rsidR="00D40299" w:rsidRPr="00D40299" w:rsidRDefault="00D40299" w:rsidP="00D40299">
            <w:pPr>
              <w:spacing w:after="0" w:line="240" w:lineRule="auto"/>
              <w:rPr>
                <w:rFonts w:ascii="Times New Roman" w:hAnsi="Times New Roman"/>
                <w:color w:val="000000"/>
                <w:sz w:val="24"/>
                <w:szCs w:val="24"/>
              </w:rPr>
            </w:pPr>
          </w:p>
          <w:p w14:paraId="1741F8C2" w14:textId="77777777" w:rsidR="00D40299" w:rsidRPr="00D40299" w:rsidRDefault="00D40299" w:rsidP="00D40299">
            <w:pPr>
              <w:spacing w:after="0" w:line="240" w:lineRule="auto"/>
              <w:rPr>
                <w:rFonts w:ascii="Times New Roman" w:hAnsi="Times New Roman"/>
                <w:color w:val="000000"/>
                <w:sz w:val="24"/>
                <w:szCs w:val="24"/>
              </w:rPr>
            </w:pPr>
          </w:p>
          <w:p w14:paraId="58F0EA77" w14:textId="77777777" w:rsidR="00D40299" w:rsidRPr="00D40299" w:rsidRDefault="00D40299" w:rsidP="00D40299">
            <w:pPr>
              <w:spacing w:after="0" w:line="240" w:lineRule="auto"/>
              <w:rPr>
                <w:rFonts w:ascii="Times New Roman" w:hAnsi="Times New Roman"/>
                <w:color w:val="000000"/>
                <w:sz w:val="24"/>
                <w:szCs w:val="24"/>
              </w:rPr>
            </w:pPr>
          </w:p>
          <w:p w14:paraId="2D5FB5B7" w14:textId="77777777" w:rsidR="00D40299" w:rsidRPr="00D40299" w:rsidRDefault="00D40299" w:rsidP="00D40299">
            <w:pPr>
              <w:spacing w:after="0" w:line="240" w:lineRule="auto"/>
              <w:rPr>
                <w:rFonts w:ascii="Times New Roman" w:hAnsi="Times New Roman"/>
                <w:color w:val="000000"/>
                <w:sz w:val="24"/>
                <w:szCs w:val="24"/>
              </w:rPr>
            </w:pPr>
          </w:p>
          <w:p w14:paraId="4BCB0931"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color w:val="000000"/>
                <w:sz w:val="24"/>
                <w:szCs w:val="24"/>
              </w:rPr>
              <w:t>В течение 5 дней с даты утверждения</w:t>
            </w:r>
          </w:p>
          <w:p w14:paraId="472C833A" w14:textId="77777777" w:rsidR="00D40299" w:rsidRPr="00D40299" w:rsidRDefault="00D40299" w:rsidP="00D40299">
            <w:pPr>
              <w:spacing w:after="0" w:line="240" w:lineRule="auto"/>
              <w:jc w:val="center"/>
              <w:rPr>
                <w:rFonts w:ascii="Times New Roman" w:hAnsi="Times New Roman"/>
                <w:color w:val="000000"/>
                <w:sz w:val="24"/>
                <w:szCs w:val="24"/>
              </w:rPr>
            </w:pPr>
          </w:p>
          <w:p w14:paraId="11B32D87" w14:textId="77777777" w:rsidR="00D40299" w:rsidRPr="00D40299" w:rsidRDefault="00D40299" w:rsidP="00D40299">
            <w:pPr>
              <w:spacing w:after="0" w:line="240" w:lineRule="auto"/>
              <w:jc w:val="center"/>
              <w:rPr>
                <w:rFonts w:ascii="Times New Roman" w:hAnsi="Times New Roman"/>
                <w:color w:val="000000"/>
                <w:sz w:val="24"/>
                <w:szCs w:val="24"/>
              </w:rPr>
            </w:pPr>
          </w:p>
          <w:p w14:paraId="21E6454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 течение года</w:t>
            </w:r>
          </w:p>
          <w:p w14:paraId="19FC4ED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xml:space="preserve"> (по мере необходимости)</w:t>
            </w:r>
          </w:p>
          <w:p w14:paraId="7F6A7C93" w14:textId="77777777" w:rsidR="00D40299" w:rsidRPr="00D40299" w:rsidRDefault="00D40299" w:rsidP="00D40299">
            <w:pPr>
              <w:spacing w:after="0" w:line="240" w:lineRule="auto"/>
              <w:jc w:val="center"/>
              <w:rPr>
                <w:rFonts w:ascii="Times New Roman" w:hAnsi="Times New Roman"/>
                <w:color w:val="000000"/>
                <w:sz w:val="24"/>
                <w:szCs w:val="24"/>
              </w:rPr>
            </w:pPr>
          </w:p>
        </w:tc>
        <w:tc>
          <w:tcPr>
            <w:tcW w:w="1672" w:type="dxa"/>
          </w:tcPr>
          <w:p w14:paraId="333A231E"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Должностное лицо контрольного органа</w:t>
            </w:r>
          </w:p>
        </w:tc>
      </w:tr>
      <w:tr w:rsidR="00D40299" w:rsidRPr="00D40299" w14:paraId="738274CA" w14:textId="77777777" w:rsidTr="00475A31">
        <w:tc>
          <w:tcPr>
            <w:tcW w:w="675" w:type="dxa"/>
          </w:tcPr>
          <w:p w14:paraId="4181BFA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2.</w:t>
            </w:r>
          </w:p>
        </w:tc>
        <w:tc>
          <w:tcPr>
            <w:tcW w:w="2155" w:type="dxa"/>
          </w:tcPr>
          <w:p w14:paraId="29A3636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Объявление предостережения</w:t>
            </w:r>
          </w:p>
        </w:tc>
        <w:tc>
          <w:tcPr>
            <w:tcW w:w="3261" w:type="dxa"/>
          </w:tcPr>
          <w:p w14:paraId="7C287306"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 xml:space="preserve">При наличии у контрольного органа сведений о готовящихся нарушениях обязательных требований </w:t>
            </w:r>
            <w:r w:rsidRPr="00D40299">
              <w:rPr>
                <w:rFonts w:ascii="Times New Roman" w:hAnsi="Times New Roman"/>
                <w:sz w:val="24"/>
                <w:szCs w:val="24"/>
              </w:rPr>
              <w:lastRenderedPageBreak/>
              <w:t>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tc>
        <w:tc>
          <w:tcPr>
            <w:tcW w:w="1984" w:type="dxa"/>
          </w:tcPr>
          <w:p w14:paraId="36D1B7D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p w14:paraId="2687C83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(при наличии оснований)</w:t>
            </w:r>
          </w:p>
        </w:tc>
        <w:tc>
          <w:tcPr>
            <w:tcW w:w="1672" w:type="dxa"/>
          </w:tcPr>
          <w:p w14:paraId="4219D16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r w:rsidR="00D40299" w:rsidRPr="00D40299" w14:paraId="55FD2B3C" w14:textId="77777777" w:rsidTr="00475A31">
        <w:tc>
          <w:tcPr>
            <w:tcW w:w="675" w:type="dxa"/>
          </w:tcPr>
          <w:p w14:paraId="6EC76191"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3.</w:t>
            </w:r>
          </w:p>
        </w:tc>
        <w:tc>
          <w:tcPr>
            <w:tcW w:w="2155" w:type="dxa"/>
          </w:tcPr>
          <w:p w14:paraId="71F6DF00"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color w:val="000000"/>
                <w:sz w:val="24"/>
                <w:szCs w:val="24"/>
              </w:rPr>
              <w:t>Консультирование</w:t>
            </w:r>
          </w:p>
        </w:tc>
        <w:tc>
          <w:tcPr>
            <w:tcW w:w="3261" w:type="dxa"/>
          </w:tcPr>
          <w:p w14:paraId="26D5EF6C"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Консультирование осуществляется по следующим вопросам:</w:t>
            </w:r>
          </w:p>
          <w:p w14:paraId="784ED5C7"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компетенции контрольного органа;</w:t>
            </w:r>
          </w:p>
          <w:p w14:paraId="036C2171"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организация и осуществление муниципального контроля;</w:t>
            </w:r>
          </w:p>
          <w:p w14:paraId="664BA020"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порядок осуществления профилактических и контрольных мероприятий, установленных Положением о муниципальном контроле в сфере благоустройства;</w:t>
            </w:r>
          </w:p>
          <w:p w14:paraId="7E4ACEAD" w14:textId="77777777" w:rsidR="00D40299" w:rsidRPr="00D40299" w:rsidRDefault="00D40299" w:rsidP="00D40299">
            <w:pPr>
              <w:spacing w:after="0" w:line="240" w:lineRule="auto"/>
              <w:ind w:firstLine="34"/>
              <w:rPr>
                <w:rFonts w:ascii="Times New Roman" w:hAnsi="Times New Roman"/>
                <w:sz w:val="24"/>
                <w:szCs w:val="24"/>
              </w:rPr>
            </w:pPr>
            <w:r w:rsidRPr="00D40299">
              <w:rPr>
                <w:rFonts w:ascii="Times New Roman" w:hAnsi="Times New Roman"/>
                <w:sz w:val="24"/>
                <w:szCs w:val="24"/>
              </w:rPr>
              <w:t xml:space="preserve"> - обязательные требования, проверяемые при осуществлении муниципального контроля; </w:t>
            </w:r>
          </w:p>
          <w:p w14:paraId="16E7C800"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 - применение мер ответственности за нарушение обязательных требований, предусмотренных Правилами благоустройства.</w:t>
            </w:r>
          </w:p>
          <w:p w14:paraId="54F052EF"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w:t>
            </w:r>
            <w:r w:rsidRPr="00D40299">
              <w:rPr>
                <w:rFonts w:ascii="Times New Roman" w:hAnsi="Times New Roman"/>
                <w:sz w:val="24"/>
                <w:szCs w:val="24"/>
              </w:rPr>
              <w:lastRenderedPageBreak/>
              <w:t>мероприятий, в том числе в письменной форме.</w:t>
            </w:r>
          </w:p>
          <w:p w14:paraId="22AA77BD" w14:textId="77777777" w:rsidR="00D40299" w:rsidRPr="00D40299" w:rsidRDefault="00D40299" w:rsidP="00D40299">
            <w:pPr>
              <w:spacing w:after="0" w:line="240" w:lineRule="auto"/>
              <w:rPr>
                <w:rFonts w:ascii="Times New Roman" w:hAnsi="Times New Roman"/>
                <w:color w:val="000000"/>
                <w:sz w:val="24"/>
                <w:szCs w:val="24"/>
              </w:rPr>
            </w:pPr>
            <w:r w:rsidRPr="00D40299">
              <w:rPr>
                <w:rFonts w:ascii="Times New Roman" w:hAnsi="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D40299">
              <w:rPr>
                <w:rFonts w:ascii="Times New Roman" w:hAnsi="Times New Roman"/>
                <w:sz w:val="24"/>
                <w:szCs w:val="24"/>
              </w:rPr>
              <w:tab/>
            </w:r>
          </w:p>
        </w:tc>
        <w:tc>
          <w:tcPr>
            <w:tcW w:w="1984" w:type="dxa"/>
          </w:tcPr>
          <w:p w14:paraId="00C04A2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В течение года</w:t>
            </w:r>
          </w:p>
        </w:tc>
        <w:tc>
          <w:tcPr>
            <w:tcW w:w="1672" w:type="dxa"/>
          </w:tcPr>
          <w:p w14:paraId="6BE89DDD"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r w:rsidR="00D40299" w:rsidRPr="00D40299" w14:paraId="56A26774" w14:textId="77777777" w:rsidTr="00475A31">
        <w:tc>
          <w:tcPr>
            <w:tcW w:w="675" w:type="dxa"/>
          </w:tcPr>
          <w:p w14:paraId="6C707D3A"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lastRenderedPageBreak/>
              <w:t>4.</w:t>
            </w:r>
          </w:p>
        </w:tc>
        <w:tc>
          <w:tcPr>
            <w:tcW w:w="2155" w:type="dxa"/>
          </w:tcPr>
          <w:p w14:paraId="32811182"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Профилактический визит</w:t>
            </w:r>
          </w:p>
        </w:tc>
        <w:tc>
          <w:tcPr>
            <w:tcW w:w="3261" w:type="dxa"/>
          </w:tcPr>
          <w:p w14:paraId="1C897063" w14:textId="77777777" w:rsidR="00D40299" w:rsidRPr="00D40299" w:rsidRDefault="00D40299" w:rsidP="00D40299">
            <w:pPr>
              <w:tabs>
                <w:tab w:val="left" w:pos="851"/>
              </w:tabs>
              <w:spacing w:after="0" w:line="240" w:lineRule="auto"/>
              <w:ind w:firstLine="34"/>
              <w:rPr>
                <w:rFonts w:ascii="Times New Roman" w:hAnsi="Times New Roman"/>
                <w:sz w:val="24"/>
                <w:szCs w:val="24"/>
              </w:rPr>
            </w:pPr>
            <w:r w:rsidRPr="00D40299">
              <w:rPr>
                <w:rFonts w:ascii="Times New Roman" w:hAnsi="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FA9365E" w14:textId="77777777" w:rsidR="00D40299" w:rsidRPr="00D40299" w:rsidRDefault="00D40299" w:rsidP="00D40299">
            <w:pPr>
              <w:spacing w:after="0" w:line="240" w:lineRule="auto"/>
              <w:ind w:firstLine="34"/>
              <w:rPr>
                <w:color w:val="000000"/>
              </w:rPr>
            </w:pPr>
            <w:r w:rsidRPr="00D40299">
              <w:rPr>
                <w:rFonts w:ascii="Times New Roman" w:hAnsi="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w:t>
            </w:r>
            <w:r w:rsidRPr="00D40299">
              <w:rPr>
                <w:rFonts w:ascii="Times New Roman" w:hAnsi="Times New Roman"/>
                <w:sz w:val="24"/>
                <w:szCs w:val="24"/>
              </w:rPr>
              <w:br/>
              <w:t xml:space="preserve"> отчёта о проведенном профилактическом визите.</w:t>
            </w:r>
          </w:p>
        </w:tc>
        <w:tc>
          <w:tcPr>
            <w:tcW w:w="1984" w:type="dxa"/>
          </w:tcPr>
          <w:p w14:paraId="79979B0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 течение года в соответствии с утвержденным планом работы контрольного органа</w:t>
            </w:r>
          </w:p>
          <w:p w14:paraId="48231E14" w14:textId="77777777" w:rsidR="00D40299" w:rsidRPr="00D40299" w:rsidRDefault="00D40299" w:rsidP="00D40299">
            <w:pPr>
              <w:spacing w:after="0" w:line="240" w:lineRule="auto"/>
              <w:jc w:val="center"/>
              <w:rPr>
                <w:rFonts w:ascii="Times New Roman" w:hAnsi="Times New Roman"/>
                <w:color w:val="000000"/>
                <w:sz w:val="24"/>
                <w:szCs w:val="24"/>
              </w:rPr>
            </w:pPr>
          </w:p>
          <w:p w14:paraId="0645CA7F"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(2,3,4 квартал 2025 г.)</w:t>
            </w:r>
          </w:p>
        </w:tc>
        <w:tc>
          <w:tcPr>
            <w:tcW w:w="1672" w:type="dxa"/>
          </w:tcPr>
          <w:p w14:paraId="3E762CD3"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Должностное лицо контрольного органа</w:t>
            </w:r>
          </w:p>
        </w:tc>
      </w:tr>
    </w:tbl>
    <w:p w14:paraId="2F67ADF3" w14:textId="77777777" w:rsidR="00D40299" w:rsidRPr="00D40299" w:rsidRDefault="00D40299" w:rsidP="00D40299">
      <w:pPr>
        <w:spacing w:after="0" w:line="240" w:lineRule="auto"/>
        <w:jc w:val="both"/>
        <w:rPr>
          <w:rFonts w:ascii="Times New Roman" w:eastAsia="Times New Roman" w:hAnsi="Times New Roman" w:cs="Times New Roman"/>
          <w:color w:val="000000"/>
          <w:sz w:val="27"/>
          <w:szCs w:val="27"/>
          <w:lang w:eastAsia="ru-RU"/>
        </w:rPr>
      </w:pPr>
    </w:p>
    <w:p w14:paraId="378910D4"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r w:rsidRPr="00D40299">
        <w:rPr>
          <w:rFonts w:ascii="Times New Roman" w:eastAsia="Times New Roman" w:hAnsi="Times New Roman" w:cs="Times New Roman"/>
          <w:color w:val="000000"/>
          <w:sz w:val="26"/>
          <w:szCs w:val="26"/>
          <w:lang w:eastAsia="ru-RU"/>
        </w:rPr>
        <w:lastRenderedPageBreak/>
        <w:t>Раздел 4. Показатели результативности и эффективности программы профилактики</w:t>
      </w:r>
    </w:p>
    <w:p w14:paraId="20576EC8" w14:textId="77777777" w:rsidR="00D40299" w:rsidRPr="00D40299" w:rsidRDefault="00D40299" w:rsidP="00D40299">
      <w:pPr>
        <w:spacing w:after="0" w:line="240" w:lineRule="auto"/>
        <w:jc w:val="center"/>
        <w:rPr>
          <w:rFonts w:ascii="Times New Roman" w:eastAsia="Times New Roman" w:hAnsi="Times New Roman" w:cs="Times New Roman"/>
          <w:color w:val="000000"/>
          <w:sz w:val="26"/>
          <w:szCs w:val="26"/>
          <w:lang w:eastAsia="ru-RU"/>
        </w:rPr>
      </w:pPr>
    </w:p>
    <w:p w14:paraId="5541B95C" w14:textId="77777777" w:rsidR="00D40299" w:rsidRPr="00D40299" w:rsidRDefault="00D40299" w:rsidP="00D40299">
      <w:pPr>
        <w:spacing w:after="0" w:line="240" w:lineRule="auto"/>
        <w:ind w:firstLine="709"/>
        <w:jc w:val="both"/>
        <w:rPr>
          <w:rFonts w:ascii="Times New Roman" w:eastAsia="Calibri" w:hAnsi="Times New Roman" w:cs="Times New Roman"/>
          <w:sz w:val="26"/>
          <w:szCs w:val="26"/>
        </w:rPr>
      </w:pPr>
      <w:r w:rsidRPr="00D40299">
        <w:rPr>
          <w:rFonts w:ascii="Times New Roman" w:eastAsia="Calibri"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5570DBEE" w14:textId="77777777" w:rsidR="00D40299" w:rsidRPr="00D40299" w:rsidRDefault="00D40299" w:rsidP="00D40299">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D40299">
        <w:rPr>
          <w:rFonts w:ascii="Times New Roman" w:eastAsia="Calibri" w:hAnsi="Times New Roman" w:cs="Times New Roman"/>
          <w:sz w:val="26"/>
          <w:szCs w:val="26"/>
        </w:rPr>
        <w:t>Отчетным периодом для определения значений показателей является календарный год.</w:t>
      </w:r>
    </w:p>
    <w:p w14:paraId="65B22DAC"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ab/>
        <w:t>Оценка эффективности Программы производится по итогам 2025 года методом сравнения показателей качества профилактической деятельности.</w:t>
      </w:r>
    </w:p>
    <w:p w14:paraId="7F8F151E"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31C50D52"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6"/>
          <w:szCs w:val="26"/>
        </w:rPr>
      </w:pPr>
    </w:p>
    <w:p w14:paraId="6F9CC83F"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D40299" w:rsidRPr="00D40299" w14:paraId="2A74146D" w14:textId="77777777" w:rsidTr="00475A31">
        <w:tc>
          <w:tcPr>
            <w:tcW w:w="817" w:type="dxa"/>
            <w:vAlign w:val="center"/>
          </w:tcPr>
          <w:p w14:paraId="6CBB0156"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 п/п</w:t>
            </w:r>
          </w:p>
        </w:tc>
        <w:tc>
          <w:tcPr>
            <w:tcW w:w="5954" w:type="dxa"/>
            <w:vAlign w:val="center"/>
          </w:tcPr>
          <w:p w14:paraId="5D2F222C"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Наименование показателя</w:t>
            </w:r>
          </w:p>
        </w:tc>
        <w:tc>
          <w:tcPr>
            <w:tcW w:w="2835" w:type="dxa"/>
            <w:vAlign w:val="center"/>
          </w:tcPr>
          <w:p w14:paraId="743EDB68"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Величина</w:t>
            </w:r>
          </w:p>
        </w:tc>
      </w:tr>
      <w:tr w:rsidR="00D40299" w:rsidRPr="00D40299" w14:paraId="224D2EB8" w14:textId="77777777" w:rsidTr="00475A31">
        <w:tc>
          <w:tcPr>
            <w:tcW w:w="817" w:type="dxa"/>
          </w:tcPr>
          <w:p w14:paraId="424065F3"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w:t>
            </w:r>
          </w:p>
        </w:tc>
        <w:tc>
          <w:tcPr>
            <w:tcW w:w="5954" w:type="dxa"/>
          </w:tcPr>
          <w:p w14:paraId="3B93F8A3"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Полнота информации, размещенной на официальном сайте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835" w:type="dxa"/>
          </w:tcPr>
          <w:p w14:paraId="36B66B7E"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100 %</w:t>
            </w:r>
          </w:p>
          <w:p w14:paraId="0F46984B" w14:textId="77777777" w:rsidR="00D40299" w:rsidRPr="00D40299" w:rsidRDefault="00D40299" w:rsidP="00D40299">
            <w:pPr>
              <w:spacing w:after="0" w:line="240" w:lineRule="auto"/>
              <w:jc w:val="center"/>
              <w:rPr>
                <w:rFonts w:ascii="Times New Roman" w:hAnsi="Times New Roman"/>
                <w:color w:val="000000"/>
                <w:sz w:val="24"/>
                <w:szCs w:val="24"/>
              </w:rPr>
            </w:pPr>
          </w:p>
        </w:tc>
      </w:tr>
      <w:tr w:rsidR="00D40299" w:rsidRPr="00D40299" w14:paraId="0F656CCB" w14:textId="77777777" w:rsidTr="00475A31">
        <w:tc>
          <w:tcPr>
            <w:tcW w:w="817" w:type="dxa"/>
          </w:tcPr>
          <w:p w14:paraId="06060889"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2.</w:t>
            </w:r>
          </w:p>
        </w:tc>
        <w:tc>
          <w:tcPr>
            <w:tcW w:w="5954" w:type="dxa"/>
          </w:tcPr>
          <w:p w14:paraId="30823262"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Удовлетворенность контролируемых лиц и их представителями консультированием контрольного органа</w:t>
            </w:r>
          </w:p>
        </w:tc>
        <w:tc>
          <w:tcPr>
            <w:tcW w:w="2835" w:type="dxa"/>
          </w:tcPr>
          <w:p w14:paraId="0DD39F70"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100 % от числа обратившихся</w:t>
            </w:r>
          </w:p>
          <w:p w14:paraId="0A984A42" w14:textId="77777777" w:rsidR="00D40299" w:rsidRPr="00D40299" w:rsidRDefault="00D40299" w:rsidP="00D40299">
            <w:pPr>
              <w:spacing w:after="0" w:line="240" w:lineRule="auto"/>
              <w:jc w:val="center"/>
              <w:rPr>
                <w:rFonts w:ascii="Times New Roman" w:hAnsi="Times New Roman"/>
                <w:color w:val="000000"/>
                <w:sz w:val="24"/>
                <w:szCs w:val="24"/>
              </w:rPr>
            </w:pPr>
          </w:p>
        </w:tc>
      </w:tr>
      <w:tr w:rsidR="00D40299" w:rsidRPr="00D40299" w14:paraId="6E5BF51D" w14:textId="77777777" w:rsidTr="00475A31">
        <w:tc>
          <w:tcPr>
            <w:tcW w:w="817" w:type="dxa"/>
          </w:tcPr>
          <w:p w14:paraId="410B5EAB"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3.</w:t>
            </w:r>
          </w:p>
        </w:tc>
        <w:tc>
          <w:tcPr>
            <w:tcW w:w="5954" w:type="dxa"/>
          </w:tcPr>
          <w:p w14:paraId="6C3BA56D" w14:textId="77777777" w:rsidR="00D40299" w:rsidRPr="00D40299" w:rsidRDefault="00D40299" w:rsidP="00D40299">
            <w:pPr>
              <w:spacing w:after="0" w:line="240" w:lineRule="auto"/>
              <w:rPr>
                <w:rFonts w:ascii="Times New Roman" w:hAnsi="Times New Roman"/>
                <w:sz w:val="24"/>
                <w:szCs w:val="24"/>
              </w:rPr>
            </w:pPr>
            <w:r w:rsidRPr="00D40299">
              <w:rPr>
                <w:rFonts w:ascii="Times New Roman" w:hAnsi="Times New Roman"/>
                <w:sz w:val="24"/>
                <w:szCs w:val="24"/>
              </w:rPr>
              <w:t xml:space="preserve">Доля профилактических мероприятий в объеме контрольных мероприятий </w:t>
            </w:r>
          </w:p>
        </w:tc>
        <w:tc>
          <w:tcPr>
            <w:tcW w:w="2835" w:type="dxa"/>
          </w:tcPr>
          <w:p w14:paraId="47464899"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Не менее 65%</w:t>
            </w:r>
          </w:p>
        </w:tc>
      </w:tr>
      <w:tr w:rsidR="00D40299" w:rsidRPr="00D40299" w14:paraId="38A86949" w14:textId="77777777" w:rsidTr="00475A31">
        <w:tc>
          <w:tcPr>
            <w:tcW w:w="817" w:type="dxa"/>
          </w:tcPr>
          <w:p w14:paraId="58D74A14"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4.</w:t>
            </w:r>
          </w:p>
        </w:tc>
        <w:tc>
          <w:tcPr>
            <w:tcW w:w="5954" w:type="dxa"/>
          </w:tcPr>
          <w:p w14:paraId="5641B483" w14:textId="77777777" w:rsidR="00D40299" w:rsidRPr="00D40299" w:rsidRDefault="00D40299" w:rsidP="00D40299">
            <w:pPr>
              <w:spacing w:after="0" w:line="240" w:lineRule="auto"/>
              <w:jc w:val="both"/>
              <w:rPr>
                <w:color w:val="000000"/>
                <w:sz w:val="24"/>
                <w:szCs w:val="24"/>
              </w:rPr>
            </w:pPr>
            <w:r w:rsidRPr="00D40299">
              <w:rPr>
                <w:rFonts w:ascii="Times New Roman" w:hAnsi="Times New Roman"/>
                <w:sz w:val="24"/>
                <w:szCs w:val="24"/>
              </w:rPr>
              <w:t>Снижение количества контрольных мероприятий 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31B6D7DD"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(доля в % от</w:t>
            </w:r>
          </w:p>
          <w:p w14:paraId="4E83FDB2" w14:textId="77777777" w:rsidR="00D40299" w:rsidRPr="00D40299" w:rsidRDefault="00D40299" w:rsidP="00D40299">
            <w:pPr>
              <w:spacing w:after="0" w:line="240" w:lineRule="auto"/>
              <w:jc w:val="center"/>
              <w:rPr>
                <w:rFonts w:ascii="Times New Roman" w:hAnsi="Times New Roman"/>
                <w:sz w:val="24"/>
                <w:szCs w:val="24"/>
              </w:rPr>
            </w:pPr>
            <w:r w:rsidRPr="00D40299">
              <w:rPr>
                <w:rFonts w:ascii="Times New Roman" w:hAnsi="Times New Roman"/>
                <w:sz w:val="24"/>
                <w:szCs w:val="24"/>
              </w:rPr>
              <w:t>количества проведенных проверок)*</w:t>
            </w:r>
          </w:p>
        </w:tc>
      </w:tr>
      <w:tr w:rsidR="00D40299" w:rsidRPr="00D40299" w14:paraId="492E6A63" w14:textId="77777777" w:rsidTr="00475A31">
        <w:tc>
          <w:tcPr>
            <w:tcW w:w="817" w:type="dxa"/>
          </w:tcPr>
          <w:p w14:paraId="2FDBE445"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5.</w:t>
            </w:r>
          </w:p>
        </w:tc>
        <w:tc>
          <w:tcPr>
            <w:tcW w:w="5954" w:type="dxa"/>
          </w:tcPr>
          <w:p w14:paraId="21D1013C" w14:textId="77777777" w:rsidR="00D40299" w:rsidRPr="00D40299" w:rsidRDefault="00D40299" w:rsidP="00D40299">
            <w:pPr>
              <w:spacing w:after="0" w:line="240" w:lineRule="auto"/>
              <w:jc w:val="both"/>
              <w:rPr>
                <w:rFonts w:ascii="Times New Roman" w:hAnsi="Times New Roman"/>
                <w:color w:val="000000"/>
                <w:sz w:val="24"/>
                <w:szCs w:val="24"/>
              </w:rPr>
            </w:pPr>
            <w:r w:rsidRPr="00D40299">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6A29304A" w14:textId="77777777" w:rsidR="00D40299" w:rsidRPr="00D40299" w:rsidRDefault="00D40299" w:rsidP="00D40299">
            <w:pPr>
              <w:spacing w:after="0" w:line="240" w:lineRule="auto"/>
              <w:jc w:val="center"/>
              <w:rPr>
                <w:rFonts w:ascii="Times New Roman" w:hAnsi="Times New Roman"/>
                <w:color w:val="000000"/>
                <w:sz w:val="24"/>
                <w:szCs w:val="24"/>
              </w:rPr>
            </w:pPr>
            <w:r w:rsidRPr="00D40299">
              <w:rPr>
                <w:rFonts w:ascii="Times New Roman" w:hAnsi="Times New Roman"/>
                <w:color w:val="000000"/>
                <w:sz w:val="24"/>
                <w:szCs w:val="24"/>
              </w:rPr>
              <w:t>(доля в % от общего количества контролируемых лиц)</w:t>
            </w:r>
          </w:p>
        </w:tc>
      </w:tr>
    </w:tbl>
    <w:p w14:paraId="14B43A33"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24"/>
          <w:szCs w:val="24"/>
        </w:rPr>
      </w:pPr>
      <w:r w:rsidRPr="00D40299">
        <w:rPr>
          <w:rFonts w:ascii="Times New Roman" w:eastAsia="Calibri"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61296F06" w14:textId="77777777" w:rsidR="00D40299" w:rsidRPr="00D40299" w:rsidRDefault="00D40299" w:rsidP="00D40299">
      <w:pPr>
        <w:tabs>
          <w:tab w:val="left" w:pos="709"/>
        </w:tabs>
        <w:autoSpaceDN w:val="0"/>
        <w:spacing w:after="0" w:line="240" w:lineRule="auto"/>
        <w:jc w:val="both"/>
        <w:textAlignment w:val="baseline"/>
        <w:rPr>
          <w:rFonts w:ascii="Times New Roman" w:eastAsia="Calibri" w:hAnsi="Times New Roman" w:cs="Times New Roman"/>
          <w:sz w:val="12"/>
          <w:szCs w:val="12"/>
        </w:rPr>
      </w:pPr>
    </w:p>
    <w:p w14:paraId="0D951160" w14:textId="77777777" w:rsidR="00D40299" w:rsidRPr="00D40299" w:rsidRDefault="00D40299" w:rsidP="00D40299">
      <w:pPr>
        <w:autoSpaceDE w:val="0"/>
        <w:autoSpaceDN w:val="0"/>
        <w:adjustRightInd w:val="0"/>
        <w:spacing w:after="0" w:line="240" w:lineRule="auto"/>
        <w:jc w:val="both"/>
        <w:rPr>
          <w:rFonts w:ascii="Times New Roman" w:eastAsia="Calibri" w:hAnsi="Times New Roman" w:cs="Times New Roman"/>
          <w:color w:val="000000"/>
          <w:sz w:val="26"/>
          <w:szCs w:val="26"/>
        </w:rPr>
      </w:pPr>
      <w:r w:rsidRPr="00D40299">
        <w:rPr>
          <w:rFonts w:ascii="Times New Roman" w:eastAsia="Calibri" w:hAnsi="Times New Roman" w:cs="Times New Roman"/>
          <w:color w:val="000000"/>
          <w:sz w:val="28"/>
          <w:szCs w:val="28"/>
        </w:rPr>
        <w:tab/>
      </w:r>
      <w:r w:rsidRPr="00D40299">
        <w:rPr>
          <w:rFonts w:ascii="Times New Roman" w:eastAsia="Calibri" w:hAnsi="Times New Roman" w:cs="Times New Roman"/>
          <w:color w:val="000000"/>
          <w:sz w:val="26"/>
          <w:szCs w:val="26"/>
        </w:rPr>
        <w:t xml:space="preserve">Экономический эффект от реализованных мероприятий: </w:t>
      </w:r>
    </w:p>
    <w:p w14:paraId="2AC83B56" w14:textId="77777777" w:rsidR="00D40299" w:rsidRPr="00D40299" w:rsidRDefault="00D40299" w:rsidP="00D40299">
      <w:pPr>
        <w:numPr>
          <w:ilvl w:val="0"/>
          <w:numId w:val="41"/>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6"/>
          <w:szCs w:val="26"/>
        </w:rPr>
      </w:pPr>
      <w:r w:rsidRPr="00D40299">
        <w:rPr>
          <w:rFonts w:ascii="Times New Roman" w:eastAsia="Calibri" w:hAnsi="Times New Roman" w:cs="Times New Roman"/>
          <w:color w:val="000000"/>
          <w:sz w:val="26"/>
          <w:szCs w:val="26"/>
        </w:rPr>
        <w:t xml:space="preserve">минимизация ресурсных затрат всех участников контрольной деятельности </w:t>
      </w:r>
      <w:r w:rsidRPr="00D40299">
        <w:rPr>
          <w:rFonts w:ascii="Times New Roman" w:eastAsia="Calibri" w:hAnsi="Times New Roman" w:cs="Times New Roman"/>
          <w:color w:val="000000"/>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5E991334" w14:textId="77777777" w:rsidR="00D40299" w:rsidRPr="00D40299" w:rsidRDefault="00D40299" w:rsidP="00D40299">
      <w:pPr>
        <w:numPr>
          <w:ilvl w:val="0"/>
          <w:numId w:val="41"/>
        </w:numPr>
        <w:tabs>
          <w:tab w:val="left" w:pos="709"/>
          <w:tab w:val="left" w:pos="993"/>
        </w:tabs>
        <w:autoSpaceDN w:val="0"/>
        <w:spacing w:after="0" w:line="240" w:lineRule="auto"/>
        <w:ind w:left="0" w:firstLine="709"/>
        <w:contextualSpacing/>
        <w:jc w:val="both"/>
        <w:textAlignment w:val="baseline"/>
        <w:rPr>
          <w:rFonts w:ascii="Times New Roman" w:eastAsia="Calibri" w:hAnsi="Times New Roman" w:cs="Times New Roman"/>
          <w:sz w:val="26"/>
          <w:szCs w:val="26"/>
        </w:rPr>
      </w:pPr>
      <w:r w:rsidRPr="00D40299">
        <w:rPr>
          <w:rFonts w:ascii="Times New Roman" w:eastAsia="Calibri" w:hAnsi="Times New Roman" w:cs="Times New Roman"/>
          <w:sz w:val="26"/>
          <w:szCs w:val="26"/>
        </w:rPr>
        <w:t>повышение уровня доверия контролируемых лиц к контрольному органу.</w:t>
      </w:r>
    </w:p>
    <w:p w14:paraId="49E7A5A8" w14:textId="2A49FF52" w:rsidR="00D40299" w:rsidRPr="00E5149E" w:rsidRDefault="00D40299" w:rsidP="00F12A58">
      <w:pPr>
        <w:tabs>
          <w:tab w:val="left" w:pos="709"/>
        </w:tabs>
        <w:autoSpaceDN w:val="0"/>
        <w:spacing w:after="0" w:line="240" w:lineRule="auto"/>
        <w:jc w:val="both"/>
        <w:textAlignment w:val="baseline"/>
        <w:rPr>
          <w:rFonts w:ascii="Times New Roman" w:hAnsi="Times New Roman"/>
          <w:sz w:val="26"/>
          <w:szCs w:val="26"/>
        </w:rPr>
      </w:pPr>
      <w:r w:rsidRPr="00D40299">
        <w:rPr>
          <w:rFonts w:ascii="Times New Roman" w:eastAsia="Calibri"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D40299">
        <w:rPr>
          <w:rFonts w:ascii="Times New Roman" w:eastAsia="Calibri" w:hAnsi="Times New Roman" w:cs="Times New Roman"/>
          <w:color w:val="000000"/>
          <w:sz w:val="26"/>
          <w:szCs w:val="26"/>
        </w:rPr>
        <w:t xml:space="preserve">от 31.07.2020 № 248-ФЗ </w:t>
      </w:r>
      <w:r w:rsidRPr="00D40299">
        <w:rPr>
          <w:rFonts w:ascii="Times New Roman" w:eastAsia="Calibri" w:hAnsi="Times New Roman" w:cs="Times New Roman"/>
          <w:color w:val="000000"/>
          <w:sz w:val="26"/>
          <w:szCs w:val="26"/>
        </w:rPr>
        <w:br/>
        <w:t>«О государственном контроле (надзоре) и муниципальном контроле в Российской Федерации».</w:t>
      </w:r>
      <w:bookmarkStart w:id="21" w:name="_GoBack"/>
      <w:bookmarkEnd w:id="21"/>
    </w:p>
    <w:sectPr w:rsidR="00D40299" w:rsidRPr="00E5149E" w:rsidSect="00F12A58">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0360" w14:textId="77777777" w:rsidR="00C0371D" w:rsidRDefault="00C0371D">
      <w:pPr>
        <w:spacing w:after="0" w:line="240" w:lineRule="auto"/>
      </w:pPr>
      <w:r>
        <w:separator/>
      </w:r>
    </w:p>
  </w:endnote>
  <w:endnote w:type="continuationSeparator" w:id="0">
    <w:p w14:paraId="21F18769" w14:textId="77777777" w:rsidR="00C0371D" w:rsidRDefault="00C0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F00C4" w14:textId="77777777" w:rsidR="00C0371D" w:rsidRDefault="00C0371D">
      <w:pPr>
        <w:spacing w:after="0" w:line="240" w:lineRule="auto"/>
      </w:pPr>
      <w:r>
        <w:separator/>
      </w:r>
    </w:p>
  </w:footnote>
  <w:footnote w:type="continuationSeparator" w:id="0">
    <w:p w14:paraId="45EB33DB" w14:textId="77777777" w:rsidR="00C0371D" w:rsidRDefault="00C03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29049"/>
      <w:docPartObj>
        <w:docPartGallery w:val="Page Numbers (Top of Page)"/>
        <w:docPartUnique/>
      </w:docPartObj>
    </w:sdtPr>
    <w:sdtEndPr>
      <w:rPr>
        <w:rFonts w:ascii="Times New Roman" w:hAnsi="Times New Roman" w:cs="Times New Roman"/>
        <w:sz w:val="24"/>
        <w:szCs w:val="24"/>
      </w:rPr>
    </w:sdtEndPr>
    <w:sdtContent>
      <w:p w14:paraId="0623A81C" w14:textId="560EC7EA" w:rsidR="00F208A4" w:rsidRPr="00F868CF" w:rsidRDefault="00F208A4">
        <w:pPr>
          <w:pStyle w:val="ae"/>
          <w:jc w:val="center"/>
          <w:rPr>
            <w:rFonts w:ascii="Times New Roman" w:hAnsi="Times New Roman" w:cs="Times New Roman"/>
            <w:sz w:val="24"/>
            <w:szCs w:val="24"/>
          </w:rPr>
        </w:pPr>
        <w:r w:rsidRPr="00F868CF">
          <w:rPr>
            <w:rFonts w:ascii="Times New Roman" w:hAnsi="Times New Roman" w:cs="Times New Roman"/>
            <w:sz w:val="24"/>
            <w:szCs w:val="24"/>
          </w:rPr>
          <w:fldChar w:fldCharType="begin"/>
        </w:r>
        <w:r w:rsidRPr="00F868CF">
          <w:rPr>
            <w:rFonts w:ascii="Times New Roman" w:hAnsi="Times New Roman" w:cs="Times New Roman"/>
            <w:sz w:val="24"/>
            <w:szCs w:val="24"/>
          </w:rPr>
          <w:instrText>PAGE   \* MERGEFORMAT</w:instrText>
        </w:r>
        <w:r w:rsidRPr="00F868CF">
          <w:rPr>
            <w:rFonts w:ascii="Times New Roman" w:hAnsi="Times New Roman" w:cs="Times New Roman"/>
            <w:sz w:val="24"/>
            <w:szCs w:val="24"/>
          </w:rPr>
          <w:fldChar w:fldCharType="separate"/>
        </w:r>
        <w:r w:rsidR="00F12A58">
          <w:rPr>
            <w:rFonts w:ascii="Times New Roman" w:hAnsi="Times New Roman" w:cs="Times New Roman"/>
            <w:noProof/>
            <w:sz w:val="24"/>
            <w:szCs w:val="24"/>
          </w:rPr>
          <w:t>40</w:t>
        </w:r>
        <w:r w:rsidRPr="00F868CF">
          <w:rPr>
            <w:rFonts w:ascii="Times New Roman" w:hAnsi="Times New Roman" w:cs="Times New Roman"/>
            <w:sz w:val="24"/>
            <w:szCs w:val="24"/>
          </w:rPr>
          <w:fldChar w:fldCharType="end"/>
        </w:r>
      </w:p>
    </w:sdtContent>
  </w:sdt>
  <w:p w14:paraId="20F4FC30" w14:textId="77777777" w:rsidR="00F208A4" w:rsidRDefault="00F208A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66F"/>
    <w:multiLevelType w:val="hybridMultilevel"/>
    <w:tmpl w:val="332EF346"/>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7F0162"/>
    <w:multiLevelType w:val="hybridMultilevel"/>
    <w:tmpl w:val="83A01496"/>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B45204"/>
    <w:multiLevelType w:val="hybridMultilevel"/>
    <w:tmpl w:val="B1C42060"/>
    <w:lvl w:ilvl="0" w:tplc="70F277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0E2894"/>
    <w:multiLevelType w:val="multilevel"/>
    <w:tmpl w:val="D64E20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B94D4A"/>
    <w:multiLevelType w:val="multilevel"/>
    <w:tmpl w:val="90B013B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194947F3"/>
    <w:multiLevelType w:val="hybridMultilevel"/>
    <w:tmpl w:val="D8B65B40"/>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27560"/>
    <w:multiLevelType w:val="multilevel"/>
    <w:tmpl w:val="5B96EDEE"/>
    <w:lvl w:ilvl="0">
      <w:start w:val="2"/>
      <w:numFmt w:val="decimal"/>
      <w:lvlText w:val="%1"/>
      <w:lvlJc w:val="left"/>
      <w:pPr>
        <w:ind w:left="360" w:hanging="360"/>
      </w:pPr>
      <w:rPr>
        <w:rFonts w:hint="default"/>
        <w:b w:val="0"/>
      </w:rPr>
    </w:lvl>
    <w:lvl w:ilvl="1">
      <w:start w:val="1"/>
      <w:numFmt w:val="decimal"/>
      <w:lvlText w:val="2.%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7">
    <w:nsid w:val="1E7948F4"/>
    <w:multiLevelType w:val="hybridMultilevel"/>
    <w:tmpl w:val="D8CCB242"/>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CF139E"/>
    <w:multiLevelType w:val="multilevel"/>
    <w:tmpl w:val="820EB02E"/>
    <w:lvl w:ilvl="0">
      <w:start w:val="1"/>
      <w:numFmt w:val="decimal"/>
      <w:lvlText w:val="%1."/>
      <w:lvlJc w:val="left"/>
      <w:pPr>
        <w:ind w:left="1353"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9">
    <w:nsid w:val="21B5492A"/>
    <w:multiLevelType w:val="hybridMultilevel"/>
    <w:tmpl w:val="34F2A46A"/>
    <w:lvl w:ilvl="0" w:tplc="8F4A89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000883"/>
    <w:multiLevelType w:val="hybridMultilevel"/>
    <w:tmpl w:val="8ACAFB4A"/>
    <w:lvl w:ilvl="0" w:tplc="56206A7E">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281E3CBD"/>
    <w:multiLevelType w:val="hybridMultilevel"/>
    <w:tmpl w:val="D0DAB9A2"/>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F56F54"/>
    <w:multiLevelType w:val="hybridMultilevel"/>
    <w:tmpl w:val="4A82D87E"/>
    <w:lvl w:ilvl="0" w:tplc="3C8884F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1391E32"/>
    <w:multiLevelType w:val="multilevel"/>
    <w:tmpl w:val="25BE52CC"/>
    <w:lvl w:ilvl="0">
      <w:start w:val="2"/>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740" w:hanging="144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620" w:hanging="1800"/>
      </w:pPr>
      <w:rPr>
        <w:rFonts w:hint="default"/>
        <w:b w:val="0"/>
      </w:rPr>
    </w:lvl>
    <w:lvl w:ilvl="8">
      <w:start w:val="1"/>
      <w:numFmt w:val="decimal"/>
      <w:lvlText w:val="%1.%2.%3.%4.%5.%6.%7.%8.%9"/>
      <w:lvlJc w:val="left"/>
      <w:pPr>
        <w:ind w:left="11880" w:hanging="1800"/>
      </w:pPr>
      <w:rPr>
        <w:rFonts w:hint="default"/>
        <w:b w:val="0"/>
      </w:rPr>
    </w:lvl>
  </w:abstractNum>
  <w:abstractNum w:abstractNumId="14">
    <w:nsid w:val="32CE379D"/>
    <w:multiLevelType w:val="hybridMultilevel"/>
    <w:tmpl w:val="84065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5953D3"/>
    <w:multiLevelType w:val="multilevel"/>
    <w:tmpl w:val="983018B2"/>
    <w:lvl w:ilvl="0">
      <w:start w:val="1"/>
      <w:numFmt w:val="decimal"/>
      <w:lvlText w:val="%1."/>
      <w:lvlJc w:val="left"/>
      <w:pPr>
        <w:ind w:left="90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16">
    <w:nsid w:val="377657FE"/>
    <w:multiLevelType w:val="hybridMultilevel"/>
    <w:tmpl w:val="E52A35A8"/>
    <w:lvl w:ilvl="0" w:tplc="E1C6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F35B51"/>
    <w:multiLevelType w:val="hybridMultilevel"/>
    <w:tmpl w:val="D7D21348"/>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570405"/>
    <w:multiLevelType w:val="multilevel"/>
    <w:tmpl w:val="A1385BF4"/>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9">
    <w:nsid w:val="49AF119C"/>
    <w:multiLevelType w:val="multilevel"/>
    <w:tmpl w:val="41129DE2"/>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0">
    <w:nsid w:val="4BDE3627"/>
    <w:multiLevelType w:val="hybridMultilevel"/>
    <w:tmpl w:val="501CD50E"/>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470CE"/>
    <w:multiLevelType w:val="hybridMultilevel"/>
    <w:tmpl w:val="D4B22F1C"/>
    <w:lvl w:ilvl="0" w:tplc="8F4A89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3730C9"/>
    <w:multiLevelType w:val="hybridMultilevel"/>
    <w:tmpl w:val="3664041C"/>
    <w:lvl w:ilvl="0" w:tplc="3EB2BA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68C7E33"/>
    <w:multiLevelType w:val="hybridMultilevel"/>
    <w:tmpl w:val="6D84EF42"/>
    <w:lvl w:ilvl="0" w:tplc="A3A6A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000FA"/>
    <w:multiLevelType w:val="hybridMultilevel"/>
    <w:tmpl w:val="3FA4E222"/>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806206"/>
    <w:multiLevelType w:val="hybridMultilevel"/>
    <w:tmpl w:val="8A3ED4CC"/>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97526ED"/>
    <w:multiLevelType w:val="hybridMultilevel"/>
    <w:tmpl w:val="83140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EF7EB0"/>
    <w:multiLevelType w:val="hybridMultilevel"/>
    <w:tmpl w:val="0ACC774A"/>
    <w:lvl w:ilvl="0" w:tplc="E1C618A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5443DCC"/>
    <w:multiLevelType w:val="hybridMultilevel"/>
    <w:tmpl w:val="12246094"/>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40472E"/>
    <w:multiLevelType w:val="multilevel"/>
    <w:tmpl w:val="C7CEA9A6"/>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678110E3"/>
    <w:multiLevelType w:val="hybridMultilevel"/>
    <w:tmpl w:val="C178AA5A"/>
    <w:lvl w:ilvl="0" w:tplc="EA70761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756962"/>
    <w:multiLevelType w:val="hybridMultilevel"/>
    <w:tmpl w:val="308E1BE6"/>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76082C"/>
    <w:multiLevelType w:val="hybridMultilevel"/>
    <w:tmpl w:val="34F27254"/>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E36EF3"/>
    <w:multiLevelType w:val="multilevel"/>
    <w:tmpl w:val="2E828AFE"/>
    <w:lvl w:ilvl="0">
      <w:start w:val="1"/>
      <w:numFmt w:val="decimal"/>
      <w:lvlText w:val="%1."/>
      <w:lvlJc w:val="left"/>
    </w:lvl>
    <w:lvl w:ilvl="1">
      <w:start w:val="1"/>
      <w:numFmt w:val="decimal"/>
      <w:lvlText w:val="%2."/>
      <w:lvlJc w:val="left"/>
      <w:rPr>
        <w:rFonts w:ascii="Times New Roman" w:eastAsia="Calibri"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1F752EF"/>
    <w:multiLevelType w:val="hybridMultilevel"/>
    <w:tmpl w:val="42E2664C"/>
    <w:lvl w:ilvl="0" w:tplc="28965D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252143C"/>
    <w:multiLevelType w:val="multilevel"/>
    <w:tmpl w:val="F216CEE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741354C3"/>
    <w:multiLevelType w:val="hybridMultilevel"/>
    <w:tmpl w:val="B1302932"/>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0865CC"/>
    <w:multiLevelType w:val="multilevel"/>
    <w:tmpl w:val="820EB02E"/>
    <w:lvl w:ilvl="0">
      <w:start w:val="1"/>
      <w:numFmt w:val="decimal"/>
      <w:lvlText w:val="%1."/>
      <w:lvlJc w:val="left"/>
      <w:pPr>
        <w:ind w:left="1353"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8">
    <w:nsid w:val="7AE204A0"/>
    <w:multiLevelType w:val="multilevel"/>
    <w:tmpl w:val="18A61D3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9">
    <w:nsid w:val="7BAE2339"/>
    <w:multiLevelType w:val="hybridMultilevel"/>
    <w:tmpl w:val="6D9ED5A2"/>
    <w:lvl w:ilvl="0" w:tplc="61264A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3019E4"/>
    <w:multiLevelType w:val="hybridMultilevel"/>
    <w:tmpl w:val="CE7E578C"/>
    <w:lvl w:ilvl="0" w:tplc="DC007B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34"/>
  </w:num>
  <w:num w:numId="3">
    <w:abstractNumId w:val="22"/>
  </w:num>
  <w:num w:numId="4">
    <w:abstractNumId w:val="19"/>
  </w:num>
  <w:num w:numId="5">
    <w:abstractNumId w:val="26"/>
  </w:num>
  <w:num w:numId="6">
    <w:abstractNumId w:val="13"/>
  </w:num>
  <w:num w:numId="7">
    <w:abstractNumId w:val="18"/>
  </w:num>
  <w:num w:numId="8">
    <w:abstractNumId w:val="40"/>
  </w:num>
  <w:num w:numId="9">
    <w:abstractNumId w:val="33"/>
  </w:num>
  <w:num w:numId="10">
    <w:abstractNumId w:val="23"/>
  </w:num>
  <w:num w:numId="11">
    <w:abstractNumId w:val="14"/>
  </w:num>
  <w:num w:numId="12">
    <w:abstractNumId w:val="6"/>
  </w:num>
  <w:num w:numId="13">
    <w:abstractNumId w:val="30"/>
  </w:num>
  <w:num w:numId="14">
    <w:abstractNumId w:val="39"/>
  </w:num>
  <w:num w:numId="15">
    <w:abstractNumId w:val="2"/>
  </w:num>
  <w:num w:numId="16">
    <w:abstractNumId w:val="12"/>
  </w:num>
  <w:num w:numId="17">
    <w:abstractNumId w:val="29"/>
  </w:num>
  <w:num w:numId="18">
    <w:abstractNumId w:val="3"/>
  </w:num>
  <w:num w:numId="19">
    <w:abstractNumId w:val="37"/>
  </w:num>
  <w:num w:numId="20">
    <w:abstractNumId w:val="28"/>
  </w:num>
  <w:num w:numId="21">
    <w:abstractNumId w:val="31"/>
  </w:num>
  <w:num w:numId="22">
    <w:abstractNumId w:val="21"/>
  </w:num>
  <w:num w:numId="23">
    <w:abstractNumId w:val="9"/>
  </w:num>
  <w:num w:numId="24">
    <w:abstractNumId w:val="20"/>
  </w:num>
  <w:num w:numId="25">
    <w:abstractNumId w:val="8"/>
  </w:num>
  <w:num w:numId="26">
    <w:abstractNumId w:val="4"/>
  </w:num>
  <w:num w:numId="27">
    <w:abstractNumId w:val="27"/>
  </w:num>
  <w:num w:numId="28">
    <w:abstractNumId w:val="11"/>
  </w:num>
  <w:num w:numId="29">
    <w:abstractNumId w:val="32"/>
  </w:num>
  <w:num w:numId="30">
    <w:abstractNumId w:val="5"/>
  </w:num>
  <w:num w:numId="31">
    <w:abstractNumId w:val="38"/>
  </w:num>
  <w:num w:numId="32">
    <w:abstractNumId w:val="7"/>
  </w:num>
  <w:num w:numId="33">
    <w:abstractNumId w:val="25"/>
  </w:num>
  <w:num w:numId="34">
    <w:abstractNumId w:val="36"/>
  </w:num>
  <w:num w:numId="35">
    <w:abstractNumId w:val="35"/>
  </w:num>
  <w:num w:numId="36">
    <w:abstractNumId w:val="10"/>
  </w:num>
  <w:num w:numId="37">
    <w:abstractNumId w:val="1"/>
  </w:num>
  <w:num w:numId="38">
    <w:abstractNumId w:val="0"/>
  </w:num>
  <w:num w:numId="39">
    <w:abstractNumId w:val="17"/>
  </w:num>
  <w:num w:numId="40">
    <w:abstractNumId w:val="1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C9"/>
    <w:rsid w:val="000048C2"/>
    <w:rsid w:val="00014799"/>
    <w:rsid w:val="00016076"/>
    <w:rsid w:val="000814FF"/>
    <w:rsid w:val="0008488D"/>
    <w:rsid w:val="00084935"/>
    <w:rsid w:val="000B757B"/>
    <w:rsid w:val="000E4C8A"/>
    <w:rsid w:val="000F3549"/>
    <w:rsid w:val="000F525D"/>
    <w:rsid w:val="001238D4"/>
    <w:rsid w:val="001433FD"/>
    <w:rsid w:val="001C1BC4"/>
    <w:rsid w:val="0021020D"/>
    <w:rsid w:val="0022243D"/>
    <w:rsid w:val="002404F6"/>
    <w:rsid w:val="002972C9"/>
    <w:rsid w:val="002E37B2"/>
    <w:rsid w:val="002E47C7"/>
    <w:rsid w:val="00306626"/>
    <w:rsid w:val="00321284"/>
    <w:rsid w:val="003332A5"/>
    <w:rsid w:val="0047637A"/>
    <w:rsid w:val="0048486A"/>
    <w:rsid w:val="004B4922"/>
    <w:rsid w:val="004E1D66"/>
    <w:rsid w:val="005025C0"/>
    <w:rsid w:val="0053280E"/>
    <w:rsid w:val="00562C8F"/>
    <w:rsid w:val="005D5528"/>
    <w:rsid w:val="005E3349"/>
    <w:rsid w:val="00632F47"/>
    <w:rsid w:val="00673E83"/>
    <w:rsid w:val="00674F4E"/>
    <w:rsid w:val="0068088A"/>
    <w:rsid w:val="006A65D7"/>
    <w:rsid w:val="006A6897"/>
    <w:rsid w:val="006A7C31"/>
    <w:rsid w:val="006B38DC"/>
    <w:rsid w:val="006F5C74"/>
    <w:rsid w:val="006F6663"/>
    <w:rsid w:val="00717AAE"/>
    <w:rsid w:val="007A19BC"/>
    <w:rsid w:val="007D2224"/>
    <w:rsid w:val="0080583D"/>
    <w:rsid w:val="0081462F"/>
    <w:rsid w:val="00841242"/>
    <w:rsid w:val="00844443"/>
    <w:rsid w:val="00872CAD"/>
    <w:rsid w:val="008943B6"/>
    <w:rsid w:val="008D6AB0"/>
    <w:rsid w:val="008E23C4"/>
    <w:rsid w:val="008E2AAC"/>
    <w:rsid w:val="008F07AD"/>
    <w:rsid w:val="008F57D3"/>
    <w:rsid w:val="009206BB"/>
    <w:rsid w:val="00924686"/>
    <w:rsid w:val="009B63AA"/>
    <w:rsid w:val="009E053E"/>
    <w:rsid w:val="00A45A53"/>
    <w:rsid w:val="00A718A3"/>
    <w:rsid w:val="00A8224F"/>
    <w:rsid w:val="00AB1AD3"/>
    <w:rsid w:val="00AB515C"/>
    <w:rsid w:val="00AC19B0"/>
    <w:rsid w:val="00AD1831"/>
    <w:rsid w:val="00AF1F15"/>
    <w:rsid w:val="00B35883"/>
    <w:rsid w:val="00B60994"/>
    <w:rsid w:val="00B85E68"/>
    <w:rsid w:val="00BE5272"/>
    <w:rsid w:val="00BF719C"/>
    <w:rsid w:val="00C0371D"/>
    <w:rsid w:val="00C219D0"/>
    <w:rsid w:val="00C954EB"/>
    <w:rsid w:val="00CD77E4"/>
    <w:rsid w:val="00D40299"/>
    <w:rsid w:val="00DB4DED"/>
    <w:rsid w:val="00DE5FC5"/>
    <w:rsid w:val="00E41666"/>
    <w:rsid w:val="00E5149E"/>
    <w:rsid w:val="00E63A0A"/>
    <w:rsid w:val="00E917EB"/>
    <w:rsid w:val="00EB1FA3"/>
    <w:rsid w:val="00F12A58"/>
    <w:rsid w:val="00F15017"/>
    <w:rsid w:val="00F208A4"/>
    <w:rsid w:val="00F707A5"/>
    <w:rsid w:val="00F86F14"/>
    <w:rsid w:val="00F93078"/>
    <w:rsid w:val="00FB3BF4"/>
    <w:rsid w:val="00FC452C"/>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9"/>
    <w:pPr>
      <w:spacing w:after="160" w:line="259" w:lineRule="auto"/>
    </w:pPr>
  </w:style>
  <w:style w:type="paragraph" w:styleId="1">
    <w:name w:val="heading 1"/>
    <w:basedOn w:val="a"/>
    <w:next w:val="a"/>
    <w:link w:val="10"/>
    <w:uiPriority w:val="9"/>
    <w:qFormat/>
    <w:rsid w:val="0029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972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972C9"/>
    <w:rPr>
      <w:rFonts w:asciiTheme="majorHAnsi" w:eastAsiaTheme="majorEastAsia" w:hAnsiTheme="majorHAnsi" w:cstheme="majorBidi"/>
      <w:i/>
      <w:iCs/>
      <w:color w:val="243F60" w:themeColor="accent1" w:themeShade="7F"/>
    </w:rPr>
  </w:style>
  <w:style w:type="paragraph" w:customStyle="1" w:styleId="ConsPlusNormal">
    <w:name w:val="ConsPlusNormal"/>
    <w:link w:val="ConsPlusNormal1"/>
    <w:rsid w:val="00297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2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2972C9"/>
    <w:rPr>
      <w:b/>
      <w:bCs/>
    </w:rPr>
  </w:style>
  <w:style w:type="paragraph" w:styleId="a4">
    <w:name w:val="List Paragraph"/>
    <w:basedOn w:val="a"/>
    <w:link w:val="a5"/>
    <w:qFormat/>
    <w:rsid w:val="002972C9"/>
    <w:pPr>
      <w:spacing w:after="200" w:line="276" w:lineRule="auto"/>
      <w:ind w:left="720"/>
      <w:contextualSpacing/>
    </w:pPr>
    <w:rPr>
      <w:rFonts w:ascii="Calibri" w:eastAsia="Calibri" w:hAnsi="Calibri" w:cs="Times New Roman"/>
    </w:rPr>
  </w:style>
  <w:style w:type="table" w:styleId="a6">
    <w:name w:val="Table Grid"/>
    <w:basedOn w:val="a1"/>
    <w:uiPriority w:val="39"/>
    <w:rsid w:val="002972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297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2972C9"/>
    <w:pPr>
      <w:spacing w:after="0" w:line="240" w:lineRule="auto"/>
    </w:pPr>
    <w:rPr>
      <w:rFonts w:ascii="Times New Roman" w:eastAsia="Calibri" w:hAnsi="Times New Roman" w:cs="Times New Roman"/>
      <w:sz w:val="20"/>
      <w:szCs w:val="20"/>
    </w:rPr>
  </w:style>
  <w:style w:type="character" w:customStyle="1" w:styleId="a8">
    <w:name w:val="Текст сноски Знак"/>
    <w:basedOn w:val="a0"/>
    <w:link w:val="a7"/>
    <w:uiPriority w:val="99"/>
    <w:semiHidden/>
    <w:rsid w:val="002972C9"/>
    <w:rPr>
      <w:rFonts w:ascii="Times New Roman" w:eastAsia="Calibri" w:hAnsi="Times New Roman" w:cs="Times New Roman"/>
      <w:sz w:val="20"/>
      <w:szCs w:val="20"/>
    </w:rPr>
  </w:style>
  <w:style w:type="paragraph" w:styleId="a9">
    <w:name w:val="No Spacing"/>
    <w:link w:val="aa"/>
    <w:uiPriority w:val="1"/>
    <w:qFormat/>
    <w:rsid w:val="002972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2972C9"/>
    <w:rPr>
      <w:rFonts w:ascii="Calibri" w:eastAsia="Times New Roman" w:hAnsi="Calibri" w:cs="Times New Roman"/>
      <w:lang w:eastAsia="ru-RU"/>
    </w:rPr>
  </w:style>
  <w:style w:type="character" w:customStyle="1" w:styleId="11">
    <w:name w:val="Основной текст Знак1"/>
    <w:basedOn w:val="a0"/>
    <w:link w:val="ab"/>
    <w:uiPriority w:val="99"/>
    <w:locked/>
    <w:rsid w:val="002972C9"/>
    <w:rPr>
      <w:rFonts w:ascii="Times New Roman" w:hAnsi="Times New Roman"/>
      <w:sz w:val="26"/>
      <w:szCs w:val="26"/>
      <w:shd w:val="clear" w:color="auto" w:fill="FFFFFF"/>
    </w:rPr>
  </w:style>
  <w:style w:type="paragraph" w:styleId="ab">
    <w:name w:val="Body Text"/>
    <w:basedOn w:val="a"/>
    <w:link w:val="11"/>
    <w:uiPriority w:val="99"/>
    <w:rsid w:val="002972C9"/>
    <w:pPr>
      <w:widowControl w:val="0"/>
      <w:shd w:val="clear" w:color="auto" w:fill="FFFFFF"/>
      <w:spacing w:after="420" w:line="240" w:lineRule="atLeast"/>
      <w:jc w:val="center"/>
    </w:pPr>
    <w:rPr>
      <w:rFonts w:ascii="Times New Roman" w:hAnsi="Times New Roman"/>
      <w:sz w:val="26"/>
      <w:szCs w:val="26"/>
    </w:rPr>
  </w:style>
  <w:style w:type="character" w:customStyle="1" w:styleId="ac">
    <w:name w:val="Основной текст Знак"/>
    <w:basedOn w:val="a0"/>
    <w:uiPriority w:val="99"/>
    <w:semiHidden/>
    <w:rsid w:val="002972C9"/>
  </w:style>
  <w:style w:type="paragraph" w:styleId="ad">
    <w:name w:val="Normal (Web)"/>
    <w:basedOn w:val="a"/>
    <w:uiPriority w:val="99"/>
    <w:unhideWhenUsed/>
    <w:rsid w:val="002972C9"/>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972C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972C9"/>
  </w:style>
  <w:style w:type="paragraph" w:styleId="af0">
    <w:name w:val="footer"/>
    <w:basedOn w:val="a"/>
    <w:link w:val="af1"/>
    <w:uiPriority w:val="99"/>
    <w:unhideWhenUsed/>
    <w:rsid w:val="002972C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972C9"/>
  </w:style>
  <w:style w:type="paragraph" w:styleId="af2">
    <w:name w:val="Balloon Text"/>
    <w:basedOn w:val="a"/>
    <w:link w:val="af3"/>
    <w:uiPriority w:val="99"/>
    <w:semiHidden/>
    <w:unhideWhenUsed/>
    <w:rsid w:val="002972C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72C9"/>
    <w:rPr>
      <w:rFonts w:ascii="Tahoma" w:hAnsi="Tahoma" w:cs="Tahoma"/>
      <w:sz w:val="16"/>
      <w:szCs w:val="16"/>
    </w:rPr>
  </w:style>
  <w:style w:type="character" w:styleId="af4">
    <w:name w:val="Hyperlink"/>
    <w:basedOn w:val="a0"/>
    <w:uiPriority w:val="99"/>
    <w:semiHidden/>
    <w:unhideWhenUsed/>
    <w:rsid w:val="002972C9"/>
    <w:rPr>
      <w:color w:val="0000FF"/>
      <w:u w:val="single"/>
    </w:rPr>
  </w:style>
  <w:style w:type="character" w:customStyle="1" w:styleId="af5">
    <w:name w:val="Текст примечания Знак"/>
    <w:basedOn w:val="a0"/>
    <w:link w:val="af6"/>
    <w:uiPriority w:val="99"/>
    <w:semiHidden/>
    <w:rsid w:val="002972C9"/>
    <w:rPr>
      <w:sz w:val="20"/>
      <w:szCs w:val="20"/>
    </w:rPr>
  </w:style>
  <w:style w:type="paragraph" w:styleId="af6">
    <w:name w:val="annotation text"/>
    <w:basedOn w:val="a"/>
    <w:link w:val="af5"/>
    <w:uiPriority w:val="99"/>
    <w:semiHidden/>
    <w:unhideWhenUsed/>
    <w:rsid w:val="002972C9"/>
    <w:pPr>
      <w:spacing w:line="240" w:lineRule="auto"/>
    </w:pPr>
    <w:rPr>
      <w:sz w:val="20"/>
      <w:szCs w:val="20"/>
    </w:rPr>
  </w:style>
  <w:style w:type="character" w:customStyle="1" w:styleId="12">
    <w:name w:val="Текст примечания Знак1"/>
    <w:basedOn w:val="a0"/>
    <w:uiPriority w:val="99"/>
    <w:semiHidden/>
    <w:rsid w:val="002972C9"/>
    <w:rPr>
      <w:sz w:val="20"/>
      <w:szCs w:val="20"/>
    </w:rPr>
  </w:style>
  <w:style w:type="character" w:customStyle="1" w:styleId="af7">
    <w:name w:val="Тема примечания Знак"/>
    <w:basedOn w:val="af5"/>
    <w:link w:val="af8"/>
    <w:uiPriority w:val="99"/>
    <w:semiHidden/>
    <w:rsid w:val="002972C9"/>
    <w:rPr>
      <w:b/>
      <w:bCs/>
      <w:sz w:val="20"/>
      <w:szCs w:val="20"/>
    </w:rPr>
  </w:style>
  <w:style w:type="paragraph" w:styleId="af8">
    <w:name w:val="annotation subject"/>
    <w:basedOn w:val="af6"/>
    <w:next w:val="af6"/>
    <w:link w:val="af7"/>
    <w:uiPriority w:val="99"/>
    <w:semiHidden/>
    <w:unhideWhenUsed/>
    <w:rsid w:val="002972C9"/>
    <w:rPr>
      <w:b/>
      <w:bCs/>
    </w:rPr>
  </w:style>
  <w:style w:type="character" w:customStyle="1" w:styleId="13">
    <w:name w:val="Тема примечания Знак1"/>
    <w:basedOn w:val="12"/>
    <w:uiPriority w:val="99"/>
    <w:semiHidden/>
    <w:rsid w:val="002972C9"/>
    <w:rPr>
      <w:b/>
      <w:bCs/>
      <w:sz w:val="20"/>
      <w:szCs w:val="20"/>
    </w:rPr>
  </w:style>
  <w:style w:type="character" w:customStyle="1" w:styleId="ConsPlusNormal1">
    <w:name w:val="ConsPlusNormal1"/>
    <w:link w:val="ConsPlusNormal"/>
    <w:locked/>
    <w:rsid w:val="00632F47"/>
    <w:rPr>
      <w:rFonts w:ascii="Calibri" w:eastAsia="Times New Roman" w:hAnsi="Calibri" w:cs="Calibri"/>
      <w:szCs w:val="20"/>
      <w:lang w:eastAsia="ru-RU"/>
    </w:rPr>
  </w:style>
  <w:style w:type="character" w:customStyle="1" w:styleId="a5">
    <w:name w:val="Абзац списка Знак"/>
    <w:link w:val="a4"/>
    <w:locked/>
    <w:rsid w:val="00632F47"/>
    <w:rPr>
      <w:rFonts w:ascii="Calibri" w:eastAsia="Calibri" w:hAnsi="Calibri" w:cs="Times New Roman"/>
    </w:rPr>
  </w:style>
  <w:style w:type="paragraph" w:styleId="HTML">
    <w:name w:val="HTML Preformatted"/>
    <w:basedOn w:val="a"/>
    <w:link w:val="HTML0"/>
    <w:uiPriority w:val="99"/>
    <w:unhideWhenUsed/>
    <w:rsid w:val="0063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32F47"/>
    <w:rPr>
      <w:rFonts w:ascii="Courier New" w:eastAsia="Times New Roman" w:hAnsi="Courier New" w:cs="Courier New"/>
      <w:sz w:val="20"/>
      <w:szCs w:val="20"/>
      <w:lang w:eastAsia="ru-RU"/>
    </w:rPr>
  </w:style>
  <w:style w:type="character" w:customStyle="1" w:styleId="markedcontent">
    <w:name w:val="markedcontent"/>
    <w:basedOn w:val="a0"/>
    <w:rsid w:val="00632F47"/>
  </w:style>
  <w:style w:type="character" w:styleId="af9">
    <w:name w:val="Emphasis"/>
    <w:qFormat/>
    <w:rsid w:val="00AF1F15"/>
    <w:rPr>
      <w:i/>
      <w:iCs/>
    </w:rPr>
  </w:style>
  <w:style w:type="paragraph" w:customStyle="1" w:styleId="msonormalmrcssattr">
    <w:name w:val="msonormal_mr_css_attr"/>
    <w:basedOn w:val="a"/>
    <w:rsid w:val="00AF1F1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a">
    <w:name w:val="annotation reference"/>
    <w:basedOn w:val="a0"/>
    <w:uiPriority w:val="99"/>
    <w:semiHidden/>
    <w:unhideWhenUsed/>
    <w:rsid w:val="00AB1AD3"/>
    <w:rPr>
      <w:sz w:val="16"/>
      <w:szCs w:val="16"/>
    </w:rPr>
  </w:style>
  <w:style w:type="character" w:customStyle="1" w:styleId="61">
    <w:name w:val="Основной текст (6)_"/>
    <w:link w:val="610"/>
    <w:locked/>
    <w:rsid w:val="00F12A58"/>
    <w:rPr>
      <w:shd w:val="clear" w:color="auto" w:fill="FFFFFF"/>
    </w:rPr>
  </w:style>
  <w:style w:type="paragraph" w:customStyle="1" w:styleId="610">
    <w:name w:val="Основной текст (6)1"/>
    <w:basedOn w:val="a"/>
    <w:link w:val="61"/>
    <w:rsid w:val="00F12A58"/>
    <w:pPr>
      <w:shd w:val="clear" w:color="auto" w:fill="FFFFFF"/>
      <w:spacing w:before="1140" w:after="0" w:line="240" w:lineRule="atLeast"/>
      <w:jc w:val="center"/>
    </w:pPr>
  </w:style>
  <w:style w:type="character" w:customStyle="1" w:styleId="62">
    <w:name w:val="Основной текст (6)"/>
    <w:rsid w:val="00F12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9"/>
    <w:pPr>
      <w:spacing w:after="160" w:line="259" w:lineRule="auto"/>
    </w:pPr>
  </w:style>
  <w:style w:type="paragraph" w:styleId="1">
    <w:name w:val="heading 1"/>
    <w:basedOn w:val="a"/>
    <w:next w:val="a"/>
    <w:link w:val="10"/>
    <w:uiPriority w:val="9"/>
    <w:qFormat/>
    <w:rsid w:val="0029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972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972C9"/>
    <w:rPr>
      <w:rFonts w:asciiTheme="majorHAnsi" w:eastAsiaTheme="majorEastAsia" w:hAnsiTheme="majorHAnsi" w:cstheme="majorBidi"/>
      <w:i/>
      <w:iCs/>
      <w:color w:val="243F60" w:themeColor="accent1" w:themeShade="7F"/>
    </w:rPr>
  </w:style>
  <w:style w:type="paragraph" w:customStyle="1" w:styleId="ConsPlusNormal">
    <w:name w:val="ConsPlusNormal"/>
    <w:link w:val="ConsPlusNormal1"/>
    <w:rsid w:val="00297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2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2972C9"/>
    <w:rPr>
      <w:b/>
      <w:bCs/>
    </w:rPr>
  </w:style>
  <w:style w:type="paragraph" w:styleId="a4">
    <w:name w:val="List Paragraph"/>
    <w:basedOn w:val="a"/>
    <w:link w:val="a5"/>
    <w:qFormat/>
    <w:rsid w:val="002972C9"/>
    <w:pPr>
      <w:spacing w:after="200" w:line="276" w:lineRule="auto"/>
      <w:ind w:left="720"/>
      <w:contextualSpacing/>
    </w:pPr>
    <w:rPr>
      <w:rFonts w:ascii="Calibri" w:eastAsia="Calibri" w:hAnsi="Calibri" w:cs="Times New Roman"/>
    </w:rPr>
  </w:style>
  <w:style w:type="table" w:styleId="a6">
    <w:name w:val="Table Grid"/>
    <w:basedOn w:val="a1"/>
    <w:uiPriority w:val="39"/>
    <w:rsid w:val="002972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297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2972C9"/>
    <w:pPr>
      <w:spacing w:after="0" w:line="240" w:lineRule="auto"/>
    </w:pPr>
    <w:rPr>
      <w:rFonts w:ascii="Times New Roman" w:eastAsia="Calibri" w:hAnsi="Times New Roman" w:cs="Times New Roman"/>
      <w:sz w:val="20"/>
      <w:szCs w:val="20"/>
    </w:rPr>
  </w:style>
  <w:style w:type="character" w:customStyle="1" w:styleId="a8">
    <w:name w:val="Текст сноски Знак"/>
    <w:basedOn w:val="a0"/>
    <w:link w:val="a7"/>
    <w:uiPriority w:val="99"/>
    <w:semiHidden/>
    <w:rsid w:val="002972C9"/>
    <w:rPr>
      <w:rFonts w:ascii="Times New Roman" w:eastAsia="Calibri" w:hAnsi="Times New Roman" w:cs="Times New Roman"/>
      <w:sz w:val="20"/>
      <w:szCs w:val="20"/>
    </w:rPr>
  </w:style>
  <w:style w:type="paragraph" w:styleId="a9">
    <w:name w:val="No Spacing"/>
    <w:link w:val="aa"/>
    <w:uiPriority w:val="1"/>
    <w:qFormat/>
    <w:rsid w:val="002972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2972C9"/>
    <w:rPr>
      <w:rFonts w:ascii="Calibri" w:eastAsia="Times New Roman" w:hAnsi="Calibri" w:cs="Times New Roman"/>
      <w:lang w:eastAsia="ru-RU"/>
    </w:rPr>
  </w:style>
  <w:style w:type="character" w:customStyle="1" w:styleId="11">
    <w:name w:val="Основной текст Знак1"/>
    <w:basedOn w:val="a0"/>
    <w:link w:val="ab"/>
    <w:uiPriority w:val="99"/>
    <w:locked/>
    <w:rsid w:val="002972C9"/>
    <w:rPr>
      <w:rFonts w:ascii="Times New Roman" w:hAnsi="Times New Roman"/>
      <w:sz w:val="26"/>
      <w:szCs w:val="26"/>
      <w:shd w:val="clear" w:color="auto" w:fill="FFFFFF"/>
    </w:rPr>
  </w:style>
  <w:style w:type="paragraph" w:styleId="ab">
    <w:name w:val="Body Text"/>
    <w:basedOn w:val="a"/>
    <w:link w:val="11"/>
    <w:uiPriority w:val="99"/>
    <w:rsid w:val="002972C9"/>
    <w:pPr>
      <w:widowControl w:val="0"/>
      <w:shd w:val="clear" w:color="auto" w:fill="FFFFFF"/>
      <w:spacing w:after="420" w:line="240" w:lineRule="atLeast"/>
      <w:jc w:val="center"/>
    </w:pPr>
    <w:rPr>
      <w:rFonts w:ascii="Times New Roman" w:hAnsi="Times New Roman"/>
      <w:sz w:val="26"/>
      <w:szCs w:val="26"/>
    </w:rPr>
  </w:style>
  <w:style w:type="character" w:customStyle="1" w:styleId="ac">
    <w:name w:val="Основной текст Знак"/>
    <w:basedOn w:val="a0"/>
    <w:uiPriority w:val="99"/>
    <w:semiHidden/>
    <w:rsid w:val="002972C9"/>
  </w:style>
  <w:style w:type="paragraph" w:styleId="ad">
    <w:name w:val="Normal (Web)"/>
    <w:basedOn w:val="a"/>
    <w:uiPriority w:val="99"/>
    <w:unhideWhenUsed/>
    <w:rsid w:val="002972C9"/>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972C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972C9"/>
  </w:style>
  <w:style w:type="paragraph" w:styleId="af0">
    <w:name w:val="footer"/>
    <w:basedOn w:val="a"/>
    <w:link w:val="af1"/>
    <w:uiPriority w:val="99"/>
    <w:unhideWhenUsed/>
    <w:rsid w:val="002972C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972C9"/>
  </w:style>
  <w:style w:type="paragraph" w:styleId="af2">
    <w:name w:val="Balloon Text"/>
    <w:basedOn w:val="a"/>
    <w:link w:val="af3"/>
    <w:uiPriority w:val="99"/>
    <w:semiHidden/>
    <w:unhideWhenUsed/>
    <w:rsid w:val="002972C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72C9"/>
    <w:rPr>
      <w:rFonts w:ascii="Tahoma" w:hAnsi="Tahoma" w:cs="Tahoma"/>
      <w:sz w:val="16"/>
      <w:szCs w:val="16"/>
    </w:rPr>
  </w:style>
  <w:style w:type="character" w:styleId="af4">
    <w:name w:val="Hyperlink"/>
    <w:basedOn w:val="a0"/>
    <w:uiPriority w:val="99"/>
    <w:semiHidden/>
    <w:unhideWhenUsed/>
    <w:rsid w:val="002972C9"/>
    <w:rPr>
      <w:color w:val="0000FF"/>
      <w:u w:val="single"/>
    </w:rPr>
  </w:style>
  <w:style w:type="character" w:customStyle="1" w:styleId="af5">
    <w:name w:val="Текст примечания Знак"/>
    <w:basedOn w:val="a0"/>
    <w:link w:val="af6"/>
    <w:uiPriority w:val="99"/>
    <w:semiHidden/>
    <w:rsid w:val="002972C9"/>
    <w:rPr>
      <w:sz w:val="20"/>
      <w:szCs w:val="20"/>
    </w:rPr>
  </w:style>
  <w:style w:type="paragraph" w:styleId="af6">
    <w:name w:val="annotation text"/>
    <w:basedOn w:val="a"/>
    <w:link w:val="af5"/>
    <w:uiPriority w:val="99"/>
    <w:semiHidden/>
    <w:unhideWhenUsed/>
    <w:rsid w:val="002972C9"/>
    <w:pPr>
      <w:spacing w:line="240" w:lineRule="auto"/>
    </w:pPr>
    <w:rPr>
      <w:sz w:val="20"/>
      <w:szCs w:val="20"/>
    </w:rPr>
  </w:style>
  <w:style w:type="character" w:customStyle="1" w:styleId="12">
    <w:name w:val="Текст примечания Знак1"/>
    <w:basedOn w:val="a0"/>
    <w:uiPriority w:val="99"/>
    <w:semiHidden/>
    <w:rsid w:val="002972C9"/>
    <w:rPr>
      <w:sz w:val="20"/>
      <w:szCs w:val="20"/>
    </w:rPr>
  </w:style>
  <w:style w:type="character" w:customStyle="1" w:styleId="af7">
    <w:name w:val="Тема примечания Знак"/>
    <w:basedOn w:val="af5"/>
    <w:link w:val="af8"/>
    <w:uiPriority w:val="99"/>
    <w:semiHidden/>
    <w:rsid w:val="002972C9"/>
    <w:rPr>
      <w:b/>
      <w:bCs/>
      <w:sz w:val="20"/>
      <w:szCs w:val="20"/>
    </w:rPr>
  </w:style>
  <w:style w:type="paragraph" w:styleId="af8">
    <w:name w:val="annotation subject"/>
    <w:basedOn w:val="af6"/>
    <w:next w:val="af6"/>
    <w:link w:val="af7"/>
    <w:uiPriority w:val="99"/>
    <w:semiHidden/>
    <w:unhideWhenUsed/>
    <w:rsid w:val="002972C9"/>
    <w:rPr>
      <w:b/>
      <w:bCs/>
    </w:rPr>
  </w:style>
  <w:style w:type="character" w:customStyle="1" w:styleId="13">
    <w:name w:val="Тема примечания Знак1"/>
    <w:basedOn w:val="12"/>
    <w:uiPriority w:val="99"/>
    <w:semiHidden/>
    <w:rsid w:val="002972C9"/>
    <w:rPr>
      <w:b/>
      <w:bCs/>
      <w:sz w:val="20"/>
      <w:szCs w:val="20"/>
    </w:rPr>
  </w:style>
  <w:style w:type="character" w:customStyle="1" w:styleId="ConsPlusNormal1">
    <w:name w:val="ConsPlusNormal1"/>
    <w:link w:val="ConsPlusNormal"/>
    <w:locked/>
    <w:rsid w:val="00632F47"/>
    <w:rPr>
      <w:rFonts w:ascii="Calibri" w:eastAsia="Times New Roman" w:hAnsi="Calibri" w:cs="Calibri"/>
      <w:szCs w:val="20"/>
      <w:lang w:eastAsia="ru-RU"/>
    </w:rPr>
  </w:style>
  <w:style w:type="character" w:customStyle="1" w:styleId="a5">
    <w:name w:val="Абзац списка Знак"/>
    <w:link w:val="a4"/>
    <w:locked/>
    <w:rsid w:val="00632F47"/>
    <w:rPr>
      <w:rFonts w:ascii="Calibri" w:eastAsia="Calibri" w:hAnsi="Calibri" w:cs="Times New Roman"/>
    </w:rPr>
  </w:style>
  <w:style w:type="paragraph" w:styleId="HTML">
    <w:name w:val="HTML Preformatted"/>
    <w:basedOn w:val="a"/>
    <w:link w:val="HTML0"/>
    <w:uiPriority w:val="99"/>
    <w:unhideWhenUsed/>
    <w:rsid w:val="0063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32F47"/>
    <w:rPr>
      <w:rFonts w:ascii="Courier New" w:eastAsia="Times New Roman" w:hAnsi="Courier New" w:cs="Courier New"/>
      <w:sz w:val="20"/>
      <w:szCs w:val="20"/>
      <w:lang w:eastAsia="ru-RU"/>
    </w:rPr>
  </w:style>
  <w:style w:type="character" w:customStyle="1" w:styleId="markedcontent">
    <w:name w:val="markedcontent"/>
    <w:basedOn w:val="a0"/>
    <w:rsid w:val="00632F47"/>
  </w:style>
  <w:style w:type="character" w:styleId="af9">
    <w:name w:val="Emphasis"/>
    <w:qFormat/>
    <w:rsid w:val="00AF1F15"/>
    <w:rPr>
      <w:i/>
      <w:iCs/>
    </w:rPr>
  </w:style>
  <w:style w:type="paragraph" w:customStyle="1" w:styleId="msonormalmrcssattr">
    <w:name w:val="msonormal_mr_css_attr"/>
    <w:basedOn w:val="a"/>
    <w:rsid w:val="00AF1F1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a">
    <w:name w:val="annotation reference"/>
    <w:basedOn w:val="a0"/>
    <w:uiPriority w:val="99"/>
    <w:semiHidden/>
    <w:unhideWhenUsed/>
    <w:rsid w:val="00AB1AD3"/>
    <w:rPr>
      <w:sz w:val="16"/>
      <w:szCs w:val="16"/>
    </w:rPr>
  </w:style>
  <w:style w:type="character" w:customStyle="1" w:styleId="61">
    <w:name w:val="Основной текст (6)_"/>
    <w:link w:val="610"/>
    <w:locked/>
    <w:rsid w:val="00F12A58"/>
    <w:rPr>
      <w:shd w:val="clear" w:color="auto" w:fill="FFFFFF"/>
    </w:rPr>
  </w:style>
  <w:style w:type="paragraph" w:customStyle="1" w:styleId="610">
    <w:name w:val="Основной текст (6)1"/>
    <w:basedOn w:val="a"/>
    <w:link w:val="61"/>
    <w:rsid w:val="00F12A58"/>
    <w:pPr>
      <w:shd w:val="clear" w:color="auto" w:fill="FFFFFF"/>
      <w:spacing w:before="1140" w:after="0" w:line="240" w:lineRule="atLeast"/>
      <w:jc w:val="center"/>
    </w:pPr>
  </w:style>
  <w:style w:type="character" w:customStyle="1" w:styleId="62">
    <w:name w:val="Основной текст (6)"/>
    <w:rsid w:val="00F1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395">
      <w:bodyDiv w:val="1"/>
      <w:marLeft w:val="0"/>
      <w:marRight w:val="0"/>
      <w:marTop w:val="0"/>
      <w:marBottom w:val="0"/>
      <w:divBdr>
        <w:top w:val="none" w:sz="0" w:space="0" w:color="auto"/>
        <w:left w:val="none" w:sz="0" w:space="0" w:color="auto"/>
        <w:bottom w:val="none" w:sz="0" w:space="0" w:color="auto"/>
        <w:right w:val="none" w:sz="0" w:space="0" w:color="auto"/>
      </w:divBdr>
    </w:div>
    <w:div w:id="465780636">
      <w:bodyDiv w:val="1"/>
      <w:marLeft w:val="0"/>
      <w:marRight w:val="0"/>
      <w:marTop w:val="0"/>
      <w:marBottom w:val="0"/>
      <w:divBdr>
        <w:top w:val="none" w:sz="0" w:space="0" w:color="auto"/>
        <w:left w:val="none" w:sz="0" w:space="0" w:color="auto"/>
        <w:bottom w:val="none" w:sz="0" w:space="0" w:color="auto"/>
        <w:right w:val="none" w:sz="0" w:space="0" w:color="auto"/>
      </w:divBdr>
    </w:div>
    <w:div w:id="712996212">
      <w:bodyDiv w:val="1"/>
      <w:marLeft w:val="0"/>
      <w:marRight w:val="0"/>
      <w:marTop w:val="0"/>
      <w:marBottom w:val="0"/>
      <w:divBdr>
        <w:top w:val="none" w:sz="0" w:space="0" w:color="auto"/>
        <w:left w:val="none" w:sz="0" w:space="0" w:color="auto"/>
        <w:bottom w:val="none" w:sz="0" w:space="0" w:color="auto"/>
        <w:right w:val="none" w:sz="0" w:space="0" w:color="auto"/>
      </w:divBdr>
    </w:div>
    <w:div w:id="19316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1312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2131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1312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dmoil.ru/npa/2020/1931_pa.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213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9E4D-60D3-4CDF-BEA6-16CBB558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12479</Words>
  <Characters>71132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Цыганова Ольга Викторовна</dc:creator>
  <cp:lastModifiedBy>RePack by Diakov</cp:lastModifiedBy>
  <cp:revision>5</cp:revision>
  <cp:lastPrinted>2024-12-19T11:09:00Z</cp:lastPrinted>
  <dcterms:created xsi:type="dcterms:W3CDTF">2022-12-07T09:00:00Z</dcterms:created>
  <dcterms:modified xsi:type="dcterms:W3CDTF">2024-12-19T11:10:00Z</dcterms:modified>
</cp:coreProperties>
</file>